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6F9" w:rsidRPr="00BD66F9" w:rsidRDefault="00BD66F9" w:rsidP="00BD66F9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66F9" w:rsidRPr="00BD66F9" w:rsidRDefault="00BD66F9" w:rsidP="00BD66F9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66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АНКЕТА-ВОПРОСНИК ПО ГОСТ ISO 13485-2017</w:t>
      </w:r>
    </w:p>
    <w:p w:rsidR="00BD66F9" w:rsidRPr="00BD66F9" w:rsidRDefault="00BD66F9" w:rsidP="00BD66F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D66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_________________________________________________________</w:t>
      </w:r>
    </w:p>
    <w:p w:rsidR="00BD66F9" w:rsidRPr="00BD66F9" w:rsidRDefault="00BD66F9" w:rsidP="00BD66F9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pacing w:val="-6"/>
          <w:sz w:val="18"/>
          <w:szCs w:val="18"/>
          <w:lang w:eastAsia="ru-RU"/>
        </w:rPr>
      </w:pPr>
      <w:r w:rsidRPr="00BD66F9">
        <w:rPr>
          <w:rFonts w:ascii="Times New Roman" w:eastAsia="Times New Roman" w:hAnsi="Times New Roman" w:cs="Times New Roman"/>
          <w:spacing w:val="-6"/>
          <w:sz w:val="18"/>
          <w:szCs w:val="18"/>
          <w:lang w:eastAsia="ru-RU"/>
        </w:rPr>
        <w:t>наименование организации</w:t>
      </w:r>
    </w:p>
    <w:p w:rsidR="00BD66F9" w:rsidRPr="00BD66F9" w:rsidRDefault="00BD66F9" w:rsidP="00BD66F9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pacing w:val="-6"/>
          <w:sz w:val="18"/>
          <w:szCs w:val="18"/>
          <w:lang w:eastAsia="ru-RU"/>
        </w:rPr>
      </w:pPr>
    </w:p>
    <w:p w:rsidR="00BD66F9" w:rsidRPr="00BD66F9" w:rsidRDefault="00BD66F9" w:rsidP="00BD66F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D66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_________________________________________________________</w:t>
      </w:r>
    </w:p>
    <w:p w:rsidR="00BD66F9" w:rsidRPr="00BD66F9" w:rsidRDefault="00BD66F9" w:rsidP="00BD66F9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pacing w:val="-6"/>
          <w:sz w:val="18"/>
          <w:szCs w:val="18"/>
          <w:lang w:eastAsia="ru-RU"/>
        </w:rPr>
      </w:pPr>
      <w:r w:rsidRPr="00BD66F9">
        <w:rPr>
          <w:rFonts w:ascii="Times New Roman" w:eastAsia="Times New Roman" w:hAnsi="Times New Roman" w:cs="Times New Roman"/>
          <w:spacing w:val="-6"/>
          <w:sz w:val="18"/>
          <w:szCs w:val="18"/>
          <w:lang w:eastAsia="ru-RU"/>
        </w:rPr>
        <w:t>фамилия, и., о., должность лица, ответственного за систему менеджмента качества организации</w:t>
      </w:r>
    </w:p>
    <w:p w:rsidR="00BD66F9" w:rsidRPr="00BD66F9" w:rsidRDefault="00BD66F9" w:rsidP="00BD66F9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pacing w:val="-6"/>
          <w:sz w:val="18"/>
          <w:szCs w:val="18"/>
          <w:lang w:eastAsia="ru-RU"/>
        </w:rPr>
      </w:pPr>
    </w:p>
    <w:p w:rsidR="00BD66F9" w:rsidRPr="00BD66F9" w:rsidRDefault="00BD66F9" w:rsidP="00BD66F9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pacing w:val="-6"/>
          <w:sz w:val="18"/>
          <w:szCs w:val="18"/>
          <w:lang w:eastAsia="ru-RU"/>
        </w:rPr>
      </w:pPr>
    </w:p>
    <w:tbl>
      <w:tblPr>
        <w:tblpPr w:leftFromText="180" w:rightFromText="180" w:vertAnchor="text" w:tblpY="1"/>
        <w:tblOverlap w:val="never"/>
        <w:tblW w:w="10031" w:type="dxa"/>
        <w:tblLayout w:type="fixed"/>
        <w:tblLook w:val="0000" w:firstRow="0" w:lastRow="0" w:firstColumn="0" w:lastColumn="0" w:noHBand="0" w:noVBand="0"/>
      </w:tblPr>
      <w:tblGrid>
        <w:gridCol w:w="675"/>
        <w:gridCol w:w="5812"/>
        <w:gridCol w:w="1937"/>
        <w:gridCol w:w="1607"/>
      </w:tblGrid>
      <w:tr w:rsidR="00BD66F9" w:rsidRPr="00BD66F9" w:rsidTr="00C8552C">
        <w:tblPrEx>
          <w:tblCellMar>
            <w:top w:w="0" w:type="dxa"/>
            <w:bottom w:w="0" w:type="dxa"/>
          </w:tblCellMar>
        </w:tblPrEx>
        <w:trPr>
          <w:trHeight w:val="1818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0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b/>
                <w:spacing w:val="-20"/>
                <w:sz w:val="20"/>
                <w:szCs w:val="20"/>
                <w:lang w:eastAsia="ru-RU"/>
              </w:rPr>
              <w:t>Но-мера пунктов по СТБ ИСО 13485</w:t>
            </w:r>
          </w:p>
        </w:tc>
        <w:tc>
          <w:tcPr>
            <w:tcW w:w="5812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66F9" w:rsidRPr="00BD66F9" w:rsidRDefault="00BD66F9" w:rsidP="00BD6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>Вопрос</w:t>
            </w:r>
          </w:p>
        </w:tc>
        <w:tc>
          <w:tcPr>
            <w:tcW w:w="1937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F9" w:rsidRPr="00BD66F9" w:rsidRDefault="00BD66F9" w:rsidP="00BD66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и обозначение документа (в т.ч. документа СМК), содержащего требование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66F9" w:rsidRPr="00BD66F9" w:rsidRDefault="00BD66F9" w:rsidP="00BD66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Степень выполнения требования</w:t>
            </w:r>
          </w:p>
          <w:p w:rsidR="00BD66F9" w:rsidRPr="00BD66F9" w:rsidRDefault="00BD66F9" w:rsidP="00BD66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(да/нет)</w:t>
            </w:r>
          </w:p>
        </w:tc>
      </w:tr>
      <w:tr w:rsidR="00BD66F9" w:rsidRPr="00BD66F9" w:rsidTr="00C8552C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D66F9" w:rsidRPr="00BD66F9" w:rsidTr="00C8552C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Система менеджмента качества (СМК)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66F9" w:rsidRPr="00BD66F9" w:rsidTr="00C8552C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b/>
                <w:lang w:eastAsia="ru-RU"/>
              </w:rPr>
              <w:t>4.1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Общие требования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C8552C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Подтверждается ли наличие на предприятии разработанной документированной и внедренной системы менеджмента качества (приказ, распоряжение)?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C8552C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Поддерживается ли система менеджмента качества в рабочем состоянии?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C8552C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Определены ли процессы, необходимые для СМК, и их применение во всей организации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C8552C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Применяется ли риск-ориентированный подход к управлению процессами , необходимыми для СМК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C8552C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Определена ли последовательность процессов СМК и их взаимодействие?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C8552C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Определены ли критерии и методы для обеспечения результативности, как при осуществлении, так и при управлении этими процессами?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C8552C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Обеспечиваются ли процессы СМК ресурсами и информацией, необходимыми для их поддержки и мониторинга?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C8552C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Принимаются ли меры, необходимые для достижения запланированных результатов, и поддерживается ли результативность процессов?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C8552C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Осуществляется ли мониторинг, измерение и анализ процессов СМК?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C8552C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Поддерживаются ли в рабочем состоянии записи демонстрирующие соответствующие требованиям стандарта и применимым регулирующим требованиям?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C8552C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Осуществляет ли организация менеджмент процессов?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C8552C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ли в организации процессы, выполнение которых поручено сторонним организациям и обеспечен ли контроль за внешними процессами и управление этими процессами?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C8552C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Предусмотрено ли документирование процедуры валидации применения программного обеспечения и поддерживаются ли в рабочем состоянии об этой деятельности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BD66F9" w:rsidRPr="00BD66F9" w:rsidRDefault="00BD66F9" w:rsidP="00BD66F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BD66F9" w:rsidRPr="00BD66F9" w:rsidSect="005D1B3C">
          <w:endnotePr>
            <w:numFmt w:val="decimal"/>
          </w:endnotePr>
          <w:pgSz w:w="11907" w:h="16840"/>
          <w:pgMar w:top="851" w:right="425" w:bottom="567" w:left="1134" w:header="567" w:footer="0" w:gutter="0"/>
          <w:cols w:space="720"/>
        </w:sect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675"/>
        <w:gridCol w:w="5812"/>
        <w:gridCol w:w="1937"/>
        <w:gridCol w:w="1607"/>
      </w:tblGrid>
      <w:tr w:rsidR="00BD66F9" w:rsidRPr="00BD66F9" w:rsidTr="00C8552C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4.2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 к документации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C8552C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b/>
                <w:lang w:eastAsia="ru-RU"/>
              </w:rPr>
              <w:t>4.2.1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Общие положения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C8552C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Включает ли документация системы менеджмента качества: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C8552C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документально оформленные заявления о политике и цели в области качества;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C8552C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руководство по качеству;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C8552C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2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- документированные процедуры, требуемые ГОСТ </w:t>
            </w:r>
            <w:r w:rsidRPr="00BD66F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en-US" w:eastAsia="ru-RU"/>
              </w:rPr>
              <w:t>ISO</w:t>
            </w:r>
            <w:r w:rsidRPr="00BD66F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13485;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C8552C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документы, необходимые организации для обеспечения эффективного планирования, осуществления процессов и управления ими;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C8552C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любую другую документацию, определенную национальными или региональными правовыми актами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C8552C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b/>
                <w:lang w:eastAsia="ru-RU"/>
              </w:rPr>
              <w:t>4.2.2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Руководство по качеству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C8552C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Разработано и поддерживается ли в рабочем состоянии Руководство по качеству?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C8552C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Содержит ли Руководство по качеству: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C8552C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область применения системы менеджмента качества?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C8552C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подробное описание и обоснование любых исключений  и/или неприменения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C8552C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краткое изложение документированных процедур, разработанных для СМК и ссылки на них;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C8552C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описание взаимодействия процессов СМК?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C8552C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описание структуры документации СМК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C8552C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b/>
                <w:lang w:eastAsia="ru-RU"/>
              </w:rPr>
              <w:t>4.2.3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Файл медицинского назначения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C8552C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Какие типы или модели медицинских изделий проектирует, разрабатывает, производит, обслуживает организация? (Какие типы медицинских услуг оказывает организация?)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C8552C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Разработан ли и поддерживается ли в рабочем состоянии комплект документов для каждого типа/модели медицинского изделия (оказываемой услуги)? Содержит ли данный комплект документов требования или идентифицирует ли документы, определяющие требования к изделию (услуге) и системе менеджмента качества?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C8552C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b/>
                <w:lang w:eastAsia="ru-RU"/>
              </w:rPr>
              <w:t>4.2.4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Управление документацией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C8552C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 ли документированная процедура, предусматривающая: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C8552C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анализ и проверку документов на адекватность до их выпуска;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C8552C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анализ и актуализацию по мере необходимости и повторное официальное одобрение документов;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C8552C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обеспечение идентификации изменений и статуса пересмотра документов;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C8552C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обеспечение наличия соответствующих версий документов в местах их применения;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C8552C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обеспечение сохранения документов четкими, легко идентифицируемыми;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C8552C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обеспечение идентификации документов внешнего происхождения и управления их рассылкой;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C8552C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предотвращение порчи или потери документов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C8552C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предотвращение непреднамеренного использования устаревших документов и применение соответствующей идентификации документов, оставленных после отмены для каких-либо целей?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BD66F9" w:rsidRPr="00BD66F9" w:rsidRDefault="00BD66F9" w:rsidP="00BD66F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66F9" w:rsidRPr="00BD66F9" w:rsidRDefault="00BD66F9" w:rsidP="00BD66F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BD66F9" w:rsidRPr="00BD66F9" w:rsidSect="005D1B3C">
          <w:endnotePr>
            <w:numFmt w:val="decimal"/>
          </w:endnotePr>
          <w:pgSz w:w="11907" w:h="16840"/>
          <w:pgMar w:top="851" w:right="425" w:bottom="567" w:left="1134" w:header="567" w:footer="0" w:gutter="0"/>
          <w:cols w:space="720"/>
        </w:sectPr>
      </w:pPr>
    </w:p>
    <w:tbl>
      <w:tblPr>
        <w:tblW w:w="9637" w:type="dxa"/>
        <w:tblLayout w:type="fixed"/>
        <w:tblLook w:val="0000" w:firstRow="0" w:lastRow="0" w:firstColumn="0" w:lastColumn="0" w:noHBand="0" w:noVBand="0"/>
      </w:tblPr>
      <w:tblGrid>
        <w:gridCol w:w="675"/>
        <w:gridCol w:w="5812"/>
        <w:gridCol w:w="1596"/>
        <w:gridCol w:w="1554"/>
      </w:tblGrid>
      <w:tr w:rsidR="00BD66F9" w:rsidRPr="00BD66F9" w:rsidTr="0066378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Обеспечивается ли анализ и официальное одобрение изменений в документах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rPr>
          <w:trHeight w:val="589"/>
        </w:trPr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 ли период времени, в течение которого должно храниться не менее одной копии устаревших документов, в соответствии с которыми были изготовлены и испытаны медицинские изделия?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b/>
                <w:lang w:eastAsia="ru-RU"/>
              </w:rPr>
              <w:t>4.2.5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Управление записями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rPr>
          <w:trHeight w:val="589"/>
        </w:trPr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Имеется ли документированная процедура для определения средств управления, требуемых при идентификации, хранении, защите, восстановлении, сроках сохранения и изъятия записей о качестве, требуемых в соответствии с </w:t>
            </w:r>
            <w:r w:rsidRPr="00BD66F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ГОСТ </w:t>
            </w:r>
            <w:r w:rsidRPr="00BD66F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en-US" w:eastAsia="ru-RU"/>
              </w:rPr>
              <w:t>ISO</w:t>
            </w:r>
            <w:r w:rsidRPr="00BD66F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13485</w:t>
            </w: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rPr>
          <w:trHeight w:val="589"/>
        </w:trPr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Ведутся ли и поддерживаются в рабочем состоянии, идентифицируются и сохраняются ли записи по качеству, чтобы доказать соответствие требованиям </w:t>
            </w:r>
            <w:r w:rsidRPr="00BD66F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ГОСТ </w:t>
            </w:r>
            <w:r w:rsidRPr="00BD66F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en-US" w:eastAsia="ru-RU"/>
              </w:rPr>
              <w:t>ISO</w:t>
            </w:r>
            <w:r w:rsidRPr="00BD66F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13485</w:t>
            </w: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результативность функционирования СМК?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Имеются ли на предприятии следующие записи, требуемые в соответствии с </w:t>
            </w:r>
            <w:r w:rsidRPr="00BD66F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ГОСТ </w:t>
            </w:r>
            <w:r w:rsidRPr="00BD66F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en-US" w:eastAsia="ru-RU"/>
              </w:rPr>
              <w:t>ISO</w:t>
            </w:r>
            <w:r w:rsidRPr="00BD66F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13485</w:t>
            </w: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- результаты анализа СМК со стороны руководства (отчеты, протоколы совещаний, приказы, указания, распоряжения) (п. 5.6.1);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данные об образовании, подготовке, навыках и опыте персонала (п. 6.2.2);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записи о техническом обслуживании инфраструктуры (п. 6.3);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записи, необходимые для обеспечения доказательства того, что процессы жизненного цикла и продукция соответствуют установленным требованиям (п. 7.1);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записи, возникающие в процессе управления рисками (7.1);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записи об анализе требований к продукции (при анализе контракта) (п. 7.2.2);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записи по определению входных данных для проектирования и разработки, относящиеся к требованиям к продукции (п. 7.3.2);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записи выходных данных проектирования и разработки </w:t>
            </w:r>
          </w:p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(п. 7.3.3);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записи результатов анализа проекта и разработки и всех необходимых действий (п. 7.3.4);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записи по результатам верификации проекта и всех необходимых действий (п. 7.3.5);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записи по результатам валидации проекта и всех необходимых действий (п. 7.3.6);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записи результатов анализа изменений и любых необходимых действий (п. 7.3.7);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записи результатов оценки поставщиков и любых необходимых действий, вытекающих из оценки (п. 7.4.1);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записи, содержащие информацию о закупках, в объеме необходимом для прослеживаемости (п. 7.4.2);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записи по верификации закупленной продукции (п. 7.4.3);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записи по каждой партии медицинских изделий для обеспечения прослеживаемости и идентификации количества произведенной продукции и количества, утвержденного для отправки (п. 7.5.1);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- записи по монтажу и верификации, осуществляемым организацией или ее уполномоченным представителем (п. 7.5.1.2.2);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записи, касающиеся деятельности по обслуживанию, осуществляемой организацией (п. 7.5.1.2.3);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BD66F9" w:rsidRPr="00BD66F9" w:rsidRDefault="00BD66F9" w:rsidP="00BD66F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66F9" w:rsidRPr="00BD66F9" w:rsidRDefault="00BD66F9" w:rsidP="00BD66F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6F9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9511" w:type="dxa"/>
        <w:tblLayout w:type="fixed"/>
        <w:tblLook w:val="0000" w:firstRow="0" w:lastRow="0" w:firstColumn="0" w:lastColumn="0" w:noHBand="0" w:noVBand="0"/>
      </w:tblPr>
      <w:tblGrid>
        <w:gridCol w:w="675"/>
        <w:gridCol w:w="5812"/>
        <w:gridCol w:w="1540"/>
        <w:gridCol w:w="1484"/>
      </w:tblGrid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записи о параметрах процесса стерилизации для каждой партии продукции (п. 7.5.1.3);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записи о валидации процессов производства и обслуживания (п. 7.5.2.1);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записи о валидации каждого процесса стерилизации (п. 7.5.2.2);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записи по идентификации и прослеживаемости (п.7.5.3);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- записи наименований и адресов получателей продукции (п. 7.5.3.2.2);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записи о собственности потребителя (утеря, повреждение, признание непригодной для использования) (п.7.5.4);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записи по контролю и регистрации специальные условия хранения изделий (п.7.5.5);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данные о калибровке и поверке контрольного, измерительного и испытательного оборудования (п.7.6);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результаты внутренних аудитов (п. 8.2.2);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данные, свидетельствующие о соответствии продукции установленным требованиям при ее мониторинге и измерении с указанием лица, разрешившего выпуск продукции (п.8.2.4.1);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записи, идентифицирующие лицо (лиц), ответственных за выдачу разрешения на приемку несоответствующей продукции (если она отвечает обязательным требованиям) (п.8.3);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записи о характере несоответствий и любых последующих предпринятых действиях, включая полученные разрешения на отклонения (п.8.3);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записи по результатам анализа данных (п.8.4);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записи по анализу всех претензий потребителей (п.8.5.1);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записи результатов исследований и предпринятых корректирующих действий (п.8.5.2);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записи результатов исследований и предпринятых предупреждающих действий (п.8.5.3);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Сохраняются ли записи в течение периода, который должен быть не менее срока службы медицинского изделия, установленного организацией, но не менее двух лет с момента выпуска изделия или в соответствии с обязательными требованиями?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Ответственность руководства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b/>
                <w:lang w:eastAsia="ru-RU"/>
              </w:rPr>
              <w:t>5.1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Обязательства руководства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Кто в организации из высшего руководства принял решение о разработке и внедрении СМК?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 ли подтверждение обязательств высшего руководства по разработке и внедрению СМК, а также постоянному улучшению ее результативности?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Доводит ли руководство до сведения организации важность выполнения требований потребителей, а также законодательные и обязательные требования?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Разрабатывает ли высшее руководство политику в области качества?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Обеспечивает ли высшее руководство разработку целей в области качества?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 ли руководство организации анализ СМК?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Принимает ли руководство меры по обеспечению СМК необходимыми ресурсами?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BD66F9" w:rsidRPr="00BD66F9" w:rsidRDefault="00BD66F9" w:rsidP="00BD66F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66F9" w:rsidRPr="00BD66F9" w:rsidRDefault="00BD66F9" w:rsidP="00BD66F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6F9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9721" w:type="dxa"/>
        <w:tblLayout w:type="fixed"/>
        <w:tblLook w:val="0000" w:firstRow="0" w:lastRow="0" w:firstColumn="0" w:lastColumn="0" w:noHBand="0" w:noVBand="0"/>
      </w:tblPr>
      <w:tblGrid>
        <w:gridCol w:w="675"/>
        <w:gridCol w:w="5812"/>
        <w:gridCol w:w="1652"/>
        <w:gridCol w:w="1582"/>
      </w:tblGrid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5.2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Ориентация на потребителя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Каким образом высшее руководство поддерживает ориентацию на потребителя?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Обеспечило ли высшее руководство, чтобы требования потребителей были определены и выполнены?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b/>
                <w:lang w:eastAsia="ru-RU"/>
              </w:rPr>
              <w:t>5.3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Политика в области качества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Существует ли документ, определяющий политику предприятия в области качества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Обеспечивает ли Высшее руководство, чтобы политика в области качества: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соответствовала целям организации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включала обязательство соответствовать требованиям и поддерживать результативность СМК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создавала основы для постановки и анализа целей в области качества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была доведена до сведения персонала и понятна ему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анализировалась на постоянную пригодность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b/>
                <w:lang w:eastAsia="ru-RU"/>
              </w:rPr>
              <w:t>5.4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Планирование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5.4.1 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Цели в области качества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 ли высшим руководством цели в области качества, включая требования к продукции?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 ли цели в области качества, включая требования к продукции в соответствующих подразделениях и на соответствующих ее уровнях в организации?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Являются ли цели в области качества измеримыми?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Согласованы ли цели в области качества с политикой в области качества?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5.4.2 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Планирование системы менеджмента качества (СМК)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Обеспечило ли высшее руководство: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планирование создания,  развитие и достижения целей в области СМК?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сохранение целостности СМК при планировании и внедрении в нее изменений?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5.5 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Ответственность, полномочия и обмен информацией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b/>
                <w:lang w:eastAsia="ru-RU"/>
              </w:rPr>
              <w:t>5.5.1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Ответственность и полномочия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Обеспечено ли высшим руководством определение, документирование и доведение до сведения персонала организации ответственности и полномочий?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Установлена ли взаимосвязь со всем персоналом, который управляет, осуществляет и верифицирует работу, влияющую на качество?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Обеспечена ли независимость и полномочия, необходимые для выполнения вышеуказанных задач?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b/>
                <w:lang w:eastAsia="ru-RU"/>
              </w:rPr>
              <w:t>5.5.2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Представитель руководства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 ли представитель из состава руководства, который несет ответственность и имеет полномочия (приказ, распоряжение), распространяющиеся на: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обеспечение разработки, внедрения и поддержания в рабочем состоянии процессов СМК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представление отчетов высшему руководству о функционировании СМК и необходимости ее улучшения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D66F9" w:rsidRPr="00BD66F9" w:rsidRDefault="00BD66F9" w:rsidP="00BD66F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66F9" w:rsidRPr="00BD66F9" w:rsidRDefault="00BD66F9" w:rsidP="00BD66F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6F9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9696" w:type="dxa"/>
        <w:tblLayout w:type="fixed"/>
        <w:tblLook w:val="0000" w:firstRow="0" w:lastRow="0" w:firstColumn="0" w:lastColumn="0" w:noHBand="0" w:noVBand="0"/>
      </w:tblPr>
      <w:tblGrid>
        <w:gridCol w:w="675"/>
        <w:gridCol w:w="5812"/>
        <w:gridCol w:w="1655"/>
        <w:gridCol w:w="1554"/>
      </w:tblGrid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содействие распространению понимания обязательных требований и требований потребителей всеми подразделениями организации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b/>
                <w:lang w:eastAsia="ru-RU"/>
              </w:rPr>
              <w:t>5.5.3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Внутренний обмен информацией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Разработаны ли в организации соответствующие процессы обмена информацией, в том числе по вопросам результативности СМК?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высшее руководство обеспечивает процесс внутреннего обмена информацией?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b/>
                <w:lang w:eastAsia="ru-RU"/>
              </w:rPr>
              <w:t>5.6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Анализ со стороны руководства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5.6.1 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Общие положения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Осуществляет ли высшее руководство анализ СМК организации с целью обеспечения ее постоянной пригодности, адекватности и результативности?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Установлена ли периодичность анализа адекватности и результативности СМК?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Включается ли в анализ СМК оценка возможностей улучшения и необходимость изменений СМК организации, в том числе в политике и целях в области качества?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b/>
                <w:lang w:eastAsia="ru-RU"/>
              </w:rPr>
              <w:t>5.6.2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Входные данные для анализа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Включают ли входные данные для анализа со стороны руководства информацию по: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обратной связи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обращения с претензией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-отчетности в регулирующие органы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результатам аудитов (проверок);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мониторинга и измерения процессов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мониторинга и измерения продукции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корректирующего действия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предупреждающего действия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результатам действий, предпринятых по предыдущему анализу со стороны руководства;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изменениям, которые могли бы повлиять на СМК;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рекомендациям по улучшению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новые или пересмотренные обязательные требования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Кто и в какой форме представляет информацию для анализа со стороны руководства?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b/>
                <w:lang w:eastAsia="ru-RU"/>
              </w:rPr>
              <w:t>5.6.3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Выходные данные анализа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Включают ли выходные данные анализа со стороны руководства решения и действия, относящиеся к: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улучшениям, необходимым для поддержания результативности СМК и ее процессов;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улучшению продукции согласно требованиям потребителей;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изменения необходимые для реагирования на новые или пересмотренные регулирующие требования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потребностям в ресурсах?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Регистрируются ли выходные данные для анализа со стороны руководства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D66F9" w:rsidRPr="00BD66F9" w:rsidRDefault="00BD66F9" w:rsidP="00BD66F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66F9" w:rsidRPr="00BD66F9" w:rsidRDefault="00BD66F9" w:rsidP="00BD66F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6F9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9626" w:type="dxa"/>
        <w:tblLayout w:type="fixed"/>
        <w:tblLook w:val="0000" w:firstRow="0" w:lastRow="0" w:firstColumn="0" w:lastColumn="0" w:noHBand="0" w:noVBand="0"/>
      </w:tblPr>
      <w:tblGrid>
        <w:gridCol w:w="675"/>
        <w:gridCol w:w="5812"/>
        <w:gridCol w:w="1641"/>
        <w:gridCol w:w="1498"/>
      </w:tblGrid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6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Менеджмент ресурсов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b/>
                <w:lang w:eastAsia="ru-RU"/>
              </w:rPr>
              <w:t>6.1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Обеспечение ресурсами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Определены ли и обеспечены ресурсы, необходимые для: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внедрения СМК и поддержания ее результативности;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выполнения законодательных и других обязательных требований, а также требований потребителей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b/>
                <w:lang w:eastAsia="ru-RU"/>
              </w:rPr>
              <w:t>6.2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Человеческие ресурсы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Компетентен ли персонал, выполняющий работу, влияющую на качество продукции в соответствии с полученными: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образованием;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подготовкой;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навыками;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опытом?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Документируется ли процесс определяющий компетентность персона, проведение обучения, обеспечение информированности персонала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Определена ли необходимая компетентность персонала, выполняющего работу, влияющую на качество продукции?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Обеспечивается ли подготовка или другие действия с целью удовлетворения требований к компетентности персонала?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Оценивается ли результативность предпринятых мер?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Обеспечивается ли осведомленность персонала организации об актуальности и важности его деятельности и вкладу, который он вносит в достижение целей в области качества?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Поддерживаются ли в рабочем состоянии соответствующие записи об образовании, подготовке, навыках и опыте персонала организации?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b/>
                <w:lang w:eastAsia="ru-RU"/>
              </w:rPr>
              <w:t>6.3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Инфраструктура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Осуществляется ли деятельность по определению, обеспечению и поддержанию в рабочем состоянии инфраструктуры, необходимой для достижения соответствия требованиям к продукции?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Включает ли инфраструктура необходимые</w:t>
            </w: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здания, рабочее пространство и связанные с ним системы инженерного обеспечения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оборудование для процессов (как технические, так и программные средства)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службы обеспечения (транспорт, связь или информационные системы.)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Разработаны ли документированные требования к деятельности по техническому обслуживанию, включая его периодичность?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Поддерживаются ли в рабочем состоянии записи о техническом обслуживании?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6.4 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Производственная среда и контроль загрязнения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b/>
                <w:lang w:eastAsia="ru-RU"/>
              </w:rPr>
              <w:t>6.4.1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Производственная среда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Осуществляется ли документирование требований к производственной среде, необходимой для достижения соответствия требованиям к продукции.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Разработаны ли документированные требования и процедуры для мониторинга и управления производственной средой если условия производственной среды оказывают негативное влияние на качество продукции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BD66F9" w:rsidRPr="00BD66F9" w:rsidRDefault="00BD66F9" w:rsidP="00BD66F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66F9" w:rsidRPr="00BD66F9" w:rsidRDefault="00BD66F9" w:rsidP="00BD66F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6F9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9626" w:type="dxa"/>
        <w:tblLayout w:type="fixed"/>
        <w:tblLook w:val="0000" w:firstRow="0" w:lastRow="0" w:firstColumn="0" w:lastColumn="0" w:noHBand="0" w:noVBand="0"/>
      </w:tblPr>
      <w:tblGrid>
        <w:gridCol w:w="675"/>
        <w:gridCol w:w="5812"/>
        <w:gridCol w:w="1669"/>
        <w:gridCol w:w="1470"/>
      </w:tblGrid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Применяются ли следующие требования</w:t>
            </w: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установлены ли документированные требования к здоровью, чистоте и одежде персонала?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гарантируется ли, что весь персонал, временно работающий в особых условиях окружающей среды в рамках производственной среды, соответствующим образом обучен или работает под наблюдением опытного работника?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b/>
                <w:lang w:eastAsia="ru-RU"/>
              </w:rPr>
              <w:t>6.4.2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 загрязнения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Документируются ли специальные меры по управлению загрязненной или потенциально загрязненной продукцией с целью предотвращения загрязнения производственной среды, персонала или продукции?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Документируются ли требования к управлению загрязнением микроорганизмами или твердыми частицами и поддержанием требуемой чистоты при сборке и упаковке для стерильных медицинских изделий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Процессы жизненного цикла продукции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b/>
                <w:lang w:eastAsia="ru-RU"/>
              </w:rPr>
              <w:t>7.1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Планирование процессов жизненного цикла продукции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Спланированы и разработаны ли процессы, необходимые для обеспечения жизненного цикла продукции?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Согласовано ли планирование процессов жизненного цикла продукции с требованиями к другим процессам СМК?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Документируются ли процессы менеджмента риска в процессах жизненного цикла продукции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Поддерживаются ли записи по менеджменту риска в рабочем состоянии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 ли при планировании процессов (если целесообразно)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цели в области качества и требования к продукции;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потребность в разработке процессов, документов (4.2.4),, обеспечение ресурсами для конкретной продукции, включая инфраструктуру и производственную среду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необходимую деятельность по верификации, валидации, мониторингу, контролю и испытаниям, обработке, хранению, распределению и прослеживаемости конкретной продукции вместе с критериями приемки продукции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rPr>
          <w:trHeight w:val="6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записи, необходимые для обеспечения свидетельства того, что процессы жизненного цикла продукции и произведенная продукция соответствуют требованиям?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Разработаны ли документированные требования к управлению рисками в ходе всего процесса жизненного цикла продукции (ИСО 14971)?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Поддерживаются ли в рабочем состоянии записи, возникающие в процессе управления рисками?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b/>
                <w:lang w:eastAsia="ru-RU"/>
              </w:rPr>
              <w:t>7.2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Процессы, связанные с потребителями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b/>
                <w:lang w:eastAsia="ru-RU"/>
              </w:rPr>
              <w:t>7.2.1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Определение требований, относящихся к продукции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Определяются ли в организации: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требования, установленные потребителями, включая требования к поставке и деятельности после поставки;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BD66F9" w:rsidRPr="00BD66F9" w:rsidRDefault="00BD66F9" w:rsidP="00BD66F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66F9" w:rsidRPr="00BD66F9" w:rsidRDefault="00BD66F9" w:rsidP="00BD66F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6F9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9808" w:type="dxa"/>
        <w:tblLayout w:type="fixed"/>
        <w:tblLook w:val="0000" w:firstRow="0" w:lastRow="0" w:firstColumn="0" w:lastColumn="0" w:noHBand="0" w:noVBand="0"/>
      </w:tblPr>
      <w:tblGrid>
        <w:gridCol w:w="675"/>
        <w:gridCol w:w="5812"/>
        <w:gridCol w:w="1655"/>
        <w:gridCol w:w="1666"/>
      </w:tblGrid>
      <w:tr w:rsidR="00BD66F9" w:rsidRPr="00BD66F9" w:rsidTr="00663788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требования, не определенные потребителями, но необходимые для конкретного или предполагаемого использования, если оно известно;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законодательные и другие обязательные требования, относящиеся к продукции;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любое обучение пользователей, необходимое для обеспечения заданных функциональных характеристик и безопасного применения медицинского изделия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другие дополнительные требования, определенные организацией?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b/>
                <w:lang w:eastAsia="ru-RU"/>
              </w:rPr>
              <w:t>7.2.2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Анализ требований,  относящихся к продукции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Анализируются ли требования, относящиеся к продукции, до принятия организацией обязательства поставлять продукцию потребителю?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Обеспечивает ли анализ: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определение и документирование требований к продукции;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согласование требований контракта или заказа, отличающиеся от ранее сформулированных;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способность организации выполнять определенные требования?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любое обучение пользователей обеспечивающие безопасность и обеспечение доступности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способность организации соответствовать определенным данным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Поддерживаются ли в рабочем состоянии записи результатов анализа и последующих действий, вытекающих из анализа?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 ли порядок и способ подтверждения требований, поступающих устно до принятия их в качестве требований к продукции?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Обеспечивается ли исправление соответствующих документов, если требования к продукции изменены, и информирование персонала, ответственного за выполнение требований об изменении требований?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b/>
                <w:lang w:eastAsia="ru-RU"/>
              </w:rPr>
              <w:t>7.2.3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Связь с потребителями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Определены ли и реализуются ли способы поддержания связей с потребителями, касающиеся: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информации о продукции;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прохождения запросов, контракта или заказа, включая изменения;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обратной связи от потребителей, включая претензии потребителей;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пояснительных уведомлений?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Поддерживается ли связь с регулирующими органами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b/>
                <w:lang w:eastAsia="ru-RU"/>
              </w:rPr>
              <w:t>7.3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Проектирование и разработка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b/>
                <w:lang w:eastAsia="ru-RU"/>
              </w:rPr>
              <w:t>7.3.1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Общие положения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Разработаны ли документированные процедуры проектирования и разработки?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b/>
                <w:lang w:eastAsia="ru-RU"/>
              </w:rPr>
              <w:t>7.3.2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Планирование проектирования и разработки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 ли порядок планирования и управления проектированием и  разработкой продукции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Документируются и актуализируются ли результаты планирования по ходу проектирования и разработки?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BD66F9" w:rsidRPr="00BD66F9" w:rsidRDefault="00BD66F9" w:rsidP="00BD66F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66F9" w:rsidRPr="00BD66F9" w:rsidRDefault="00BD66F9" w:rsidP="00BD66F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6F9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9766" w:type="dxa"/>
        <w:tblLayout w:type="fixed"/>
        <w:tblLook w:val="0000" w:firstRow="0" w:lastRow="0" w:firstColumn="0" w:lastColumn="0" w:noHBand="0" w:noVBand="0"/>
      </w:tblPr>
      <w:tblGrid>
        <w:gridCol w:w="675"/>
        <w:gridCol w:w="5812"/>
        <w:gridCol w:w="1655"/>
        <w:gridCol w:w="1624"/>
      </w:tblGrid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Документируются ли при планировании проектирования и разработки продукции: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стадии проектирования и разработки;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анализы необходимые на каждой стадии проектирования и разработки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деятельность по верификации, валидации и передаче проекта, если это целесообразно для каждой стадии проектирования и разработки;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ответственность и полномочия при проектировании и разработке?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-методы обеспечения прослеживаемости выходных данных проектирования и разработки к входным данным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необходимые ресурсы, включая требуемую компетентность персонала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Осуществляется ли управление взаимодействием различных групп, занятых проектированием и разработкой, с целью обеспечения эффективной связи и четкого распределения ответственности?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b/>
                <w:lang w:eastAsia="ru-RU"/>
              </w:rPr>
              <w:t>7.3.3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Входные данные проектирования и разработки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Определены ли входные данные, относящиеся к требованиям к продукции?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Поддерживаются ли записи по определению входных данных в рабочем порядке?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Включают ли входные данные: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функциональные, эксплуатационные требования и требования удобства пользования и безопасности, в соответствии с предназначенным применением;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применимые регулирующие требования к стандартам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применимые выходные данные по менеджменту риска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там, где это целесообразно, информацию, взятую из предыдущих аналогичных проектов;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другие требования, важные для проектирования и разработки продукции и процессов;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ли подтверждения проведения анализа входных данных на адекватность и официальное одобрение?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ли подтверждения того, что требования к продукции являются полными, недвусмысленными, пригодными для верификации или валидации и непротиворечивыми?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b/>
                <w:lang w:eastAsia="ru-RU"/>
              </w:rPr>
              <w:t>7.3.4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Выходные данные проектирования и разработки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Подтверждается ли, что выходные данные проектирования и разработки: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соответствуют входным данным проектирования и разработки;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обеспечивают соответствующей информацией в отношении  закупок,, производства и обслуживания;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содержат критерии приемки продукции или ссылки на них;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определяют характеристики продукции, существенные для ее безопасного и правильного использования?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Представлены ли выходные данные по проектированию и разработке в форме, позволяющей провести верификацию относительно входных данных проектирования и разработки, одобрены ли до их использования?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Поддерживаются ли в рабочем состоянии записи выходных данных проектирования и разработки?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:rsidR="00BD66F9" w:rsidRPr="00BD66F9" w:rsidRDefault="00BD66F9" w:rsidP="00BD66F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66F9" w:rsidRPr="00BD66F9" w:rsidRDefault="00BD66F9" w:rsidP="00BD66F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6F9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9721" w:type="dxa"/>
        <w:tblLayout w:type="fixed"/>
        <w:tblLook w:val="0000" w:firstRow="0" w:lastRow="0" w:firstColumn="0" w:lastColumn="0" w:noHBand="0" w:noVBand="0"/>
      </w:tblPr>
      <w:tblGrid>
        <w:gridCol w:w="675"/>
        <w:gridCol w:w="5812"/>
        <w:gridCol w:w="1666"/>
        <w:gridCol w:w="1568"/>
      </w:tblGrid>
      <w:tr w:rsidR="00BD66F9" w:rsidRPr="00BD66F9" w:rsidTr="00663788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7.3.5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Анализ проектирования и разработки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Проводится ли систематический анализ проекта и разработки на соответствующих стадиях в соответствии с запланированными  и документированными мероприятиями?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Оценивается ли способность результатов проектирования и разработки удовлетворять требованиям?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Проводится  ли идентификация и анализ необходимых действий представителями служб, имеющих отношение к анализируемым стадиям проектирования и разработки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Документируются и поддерживаются ли в рабочем состоянии результаты анализа всех необходимых действий включая описание проекта в рамках анализа, вовлеченных участников и дату анализа?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b/>
                <w:lang w:eastAsia="ru-RU"/>
              </w:rPr>
              <w:t>7.3.6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Верификация проектирования и разработки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Осуществляется ли верификация проектирования и разработки в соответствии с запланированными и документированными мероприятиями для обеспечения, что выходные данные проектирования и разработки соответствовали входным данным проектирования и разработки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Документируются ли планы верификации и всех необходимых действий?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Включает ли верификация проверку того, что выходные данные проекта соответствуют входным данными при подключении одного медицинского изделия для соединения с другим медицинским изделием  или соединения через интерфейс 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Поддерживаются ли в рабочем состоянии результаты и выводы по верификации и необходимых действиях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b/>
                <w:lang w:eastAsia="ru-RU"/>
              </w:rPr>
              <w:t>7.3.7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Валидация проектирования и разработки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Проводится ли валидация проектирования и разработки в соответствии с запланированными и документированными мероприятиями, для обеспечения соответствия готовой продукции требованиям к ее предназначенному или предполагаемому примеенению?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Документируются ли планы валидации и всех необходимых действий?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Проводится ли валидация на типовом (репрезентативном) изделии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Выполняются ли клинические оценки или оценивание функциональных характеристик медицинского изделия в соответствии с применимыми регулирующими требованиями как часть валидации проектирования и разработки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Рассматривается ли медицинское изделие, используемое для клинической оценки или оценивания функциональных характеристик как выпущенное для использования потребителем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Включает ли проверка медицинского изделия при валидиции,  требования для предназначенного или предполагаемого применения были выполнены при подключении или соединении через интерфейс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Установлена ли необходимость завершения валидации до поставки потребителю или применения продукции?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Поддерживаются ли в рабочем состоянии результаты и выводы по валидации и необходимых действиях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BD66F9" w:rsidRPr="00BD66F9" w:rsidRDefault="00BD66F9" w:rsidP="00BD66F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66F9" w:rsidRPr="00BD66F9" w:rsidRDefault="00BD66F9" w:rsidP="00BD66F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6F9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9631" w:type="dxa"/>
        <w:tblLayout w:type="fixed"/>
        <w:tblLook w:val="0000" w:firstRow="0" w:lastRow="0" w:firstColumn="0" w:lastColumn="0" w:noHBand="0" w:noVBand="0"/>
      </w:tblPr>
      <w:tblGrid>
        <w:gridCol w:w="675"/>
        <w:gridCol w:w="5812"/>
        <w:gridCol w:w="1610"/>
        <w:gridCol w:w="1534"/>
      </w:tblGrid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7.3.8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Передача проекта и разработки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Документируются ли процедуры передачи выходных данных проектирования и разработки в производство.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Обеспечивается ли валидация выходных данных проектирования и разработки на соответствие требованиям производства, прежде чем стать окончательными производственными спецификациями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Регистрируются ли результаты и выводы передачи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b/>
                <w:lang w:eastAsia="ru-RU"/>
              </w:rPr>
              <w:t>7.3.9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Управление изменениями проектирования и разработки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Предусмотрена ли идентификация изменений проекта и разработки?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Определена ли значимость изменений для функциональных, эксплуатационных требований, требований удобства пользования, безопасности и применения регулирующих требований в отношении медицинского изделия и его применения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Установлен ли порядок: анализа, верификации, валидации, если это целесообразно, одобрения изменений в проектировании и разработке до внедрения изменений?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Поддерживаются ли в рабочем состоянии записи изменений, результатов анализа изменений и любых необходимых действий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b/>
                <w:lang w:eastAsia="ru-RU"/>
              </w:rPr>
              <w:t>7.3.10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Файлы проектирования и разработки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Поддерживаются ли файлы проектирования и разработки для каждого типа или семейства медицинских изделий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Включает ли файл проектирования и разработки записи или ссылки на них, сформированные для демонстрации соответствия требованиям проектирования и разработки и записи изменений проектирования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b/>
                <w:lang w:eastAsia="ru-RU"/>
              </w:rPr>
              <w:t>7.4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Закупки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7.4.1 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Процесс закупок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Разработана ли документированная процедура для обеспечения соответствия закупленной продукции установленным требованиям к закупкам?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Разработаны ли критерии отбора, оценки поставщиков?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Проводится ли мониторинг и повторное оценивание поставщиков, выбор поставщиков на основе их способности поставлять продукцию в соответствии с требованиями организации?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Рассматривается ли невыполнение поставщиком требований к закупаемой продукции как риск связанный с закупаемой продукцией и применимыми регулирующими требованиями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Поддерживаются ли в рабочем состоянии записи результатов оценивания?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b/>
                <w:lang w:eastAsia="ru-RU"/>
              </w:rPr>
              <w:t>7.4.2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Информация по закупкам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Описывает ли информация по закупкам заказанную продукцию?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Включают ли требования к закупаемой продукции, где это необходимо: </w:t>
            </w:r>
          </w:p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спецификация продукции;;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требования к приемке продукции, процедурам, процессам и оборудованию;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требования к квалификации персонала поставщика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требования к системе менеджмента качества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BD66F9" w:rsidRPr="00BD66F9" w:rsidRDefault="00BD66F9" w:rsidP="00BD66F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66F9" w:rsidRPr="00BD66F9" w:rsidRDefault="00BD66F9" w:rsidP="00BD66F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6F9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9634" w:type="dxa"/>
        <w:tblLayout w:type="fixed"/>
        <w:tblLook w:val="0000" w:firstRow="0" w:lastRow="0" w:firstColumn="0" w:lastColumn="0" w:noHBand="0" w:noVBand="0"/>
      </w:tblPr>
      <w:tblGrid>
        <w:gridCol w:w="675"/>
        <w:gridCol w:w="5812"/>
        <w:gridCol w:w="1599"/>
        <w:gridCol w:w="1548"/>
      </w:tblGrid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Проводится ли проверка адекватности установленных требований к закупкам до их сообщения поставщику?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Включает ли информация по закупкам если это применимо письменное соглашение о том, что поставщик уведомляет организацию об изменениях в поставляемой продукции до внедрения этих изменений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Поддерживается в рабочем состоянии информация о закупках?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b/>
                <w:lang w:eastAsia="ru-RU"/>
              </w:rPr>
              <w:t>7.4.3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Верификация закупленной продукции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Разработаны ли методы и порядок контроля, необходимого для обеспечения соответствия закупленной продукции установленным требованиям к закупкам?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ли случаи, когда осуществляется верификация закупаемой продукции на предприятии поставщика?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Определены ли критерии изменений влияющих на процессы жизненного цикла продукции или медицинское изделие при получении информации о каких-либо изменениях в закупаемой продукции?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 ли в документации по закупкам предполагаемые меры по верификации и порядок выпуска продукции у поставщика?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Поддерживается в рабочем состоянии записи по верификации?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b/>
                <w:lang w:eastAsia="ru-RU"/>
              </w:rPr>
              <w:t>7.5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Производство и обслуживание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b/>
                <w:lang w:eastAsia="ru-RU"/>
              </w:rPr>
              <w:t>7.5.1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Управление производством и обслуживанием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Планируется и обеспечивается ли производство и обслуживание в управляемых условиях?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Включают ли управляемые условия:</w:t>
            </w:r>
          </w:p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документированные процедуры и методы управления производством;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квалификацию инфраструктуры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применение подходящего оборудования;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-наличие и применение контрольных и измерительных приборов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проведение мониторинга и измерений параметров процессов и характеристик продукции;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наличие и применение оборудования для мониторинга и измерений;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выполнение установленных операций по маркировке и упаковке;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осуществление выпуска, поставки и действия после поставки продукции?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Предусмотрена ли верификация и утверждение записей по каждой партии (каждой единице) медицинских изделий? Верифицируются ли и официально верифицируются ли такие записи?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/>
                <w:spacing w:val="-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b/>
                <w:spacing w:val="-20"/>
                <w:lang w:eastAsia="ru-RU"/>
              </w:rPr>
              <w:t>7.5..2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  <w:t>Чистота продукции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left="-10" w:right="-108"/>
              <w:rPr>
                <w:rFonts w:ascii="Times New Roman" w:eastAsia="Times New Roman" w:hAnsi="Times New Roman" w:cs="Times New Roman"/>
                <w:b/>
                <w:spacing w:val="-26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b/>
                <w:spacing w:val="-26"/>
                <w:lang w:eastAsia="ru-RU"/>
              </w:rPr>
              <w:t>7.5.1.2.1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Чистота продукции и управление загрязнением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 ли документированные требования к чистоте изделия, если: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изделие очищено организацией до стерилизации и/или использования, или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Документируются ли требования к чистоте или контролю загрязнений продукции, если: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продукция перед стерилизацией и/или применением происходит очистку в организации ;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BD66F9" w:rsidRPr="00BD66F9" w:rsidRDefault="00BD66F9" w:rsidP="00BD66F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66F9" w:rsidRPr="00BD66F9" w:rsidRDefault="00BD66F9" w:rsidP="00BD66F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6F9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9763" w:type="dxa"/>
        <w:tblLayout w:type="fixed"/>
        <w:tblLook w:val="0000" w:firstRow="0" w:lastRow="0" w:firstColumn="0" w:lastColumn="0" w:noHBand="0" w:noVBand="0"/>
      </w:tblPr>
      <w:tblGrid>
        <w:gridCol w:w="675"/>
        <w:gridCol w:w="5812"/>
        <w:gridCol w:w="1554"/>
        <w:gridCol w:w="1722"/>
      </w:tblGrid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продукция поставляется нестерильной и подлежит очистке перед стерилизацией и/или применением;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продукция не может быть очищена перед стерилизацией и/или применением, но ее чистота имеет значение для применения;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продукция поставляется для использования нестерильной, но ее чистота является существенной для применяя изделия;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реагенты, применяемые для очистки продукции, должны быть удалены в процессе изготовления;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left="-10" w:right="-108"/>
              <w:rPr>
                <w:rFonts w:ascii="Times New Roman" w:eastAsia="Times New Roman" w:hAnsi="Times New Roman" w:cs="Times New Roman"/>
                <w:b/>
                <w:spacing w:val="-26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b/>
                <w:spacing w:val="-26"/>
                <w:lang w:eastAsia="ru-RU"/>
              </w:rPr>
              <w:t>7..5.3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Деятельность по монтажу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Разработаны ли документированные требования, содержащие критерии приемки для монтажа и верификации монтажа медицинских изделий (если это применимо)?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Документируются ли требования к монтажу медицинского изделия и верификации монтажа если согласованные с потребителем требования монтажа медицинского изделия осуществляются внешней стороной, отличной от организации или ее поставщика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Поддерживаются ли в рабочем состоянии записи по монтажу и верификации, осуществляемым организацией или ее поставщиком?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left="-10" w:right="-108"/>
              <w:rPr>
                <w:rFonts w:ascii="Times New Roman" w:eastAsia="Times New Roman" w:hAnsi="Times New Roman" w:cs="Times New Roman"/>
                <w:b/>
                <w:spacing w:val="-26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b/>
                <w:spacing w:val="-26"/>
                <w:lang w:eastAsia="ru-RU"/>
              </w:rPr>
              <w:t>7.5.4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Деятельность по обслуживанию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Разработаны ли документированные процедуры по обслуживанию, справочные материалы и референтные процедуры измерения для осуществления обслуживания и верификации требований к продукции выполнены если обслуживание являктся установленным требование?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Поддерживаются ли в рабочем состоянии записи, касающиеся деятельности по обслуживанию, осуществляемой организацией?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/>
                <w:spacing w:val="-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b/>
                <w:spacing w:val="-20"/>
                <w:lang w:eastAsia="ru-RU"/>
              </w:rPr>
              <w:t>7.5.5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  <w:t>Специальные требования к стерильным медицинским изделиям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Поддерживаются ли записи о параметрах процесса стерилизации для каждой партии продукции?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Являются ли записи о стерилизации прослеживаемыми для каждой партии произведённые медицинских изделий?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b/>
                <w:lang w:eastAsia="ru-RU"/>
              </w:rPr>
              <w:t>7.5.6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Валидация процессов производства и обслуживания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Подтверждены ли все процессы производства и обслуживания, результаты которых нельзя проверить посредством последовательного мониторинга или измерения?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Демонстрирует ли валидация способность этих процессов достигать запланированных результатов?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Разработаны ли меры по этим процессам, включая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определенные критерии для анализа и одобрения процессов;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определение пригодности оборудования и подготовленности персонала;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применение конкретных методов, процедур и критериев приемки;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если целесообразно, статистические методы с обоснованием объемов выборки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 </w:t>
            </w: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записям;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ревалидацию, включая ее критерии;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одобрение изменений в процессах?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BD66F9" w:rsidRPr="00BD66F9" w:rsidRDefault="00BD66F9" w:rsidP="00BD66F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66F9" w:rsidRPr="00BD66F9" w:rsidRDefault="00BD66F9" w:rsidP="00BD66F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6F9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9584" w:type="dxa"/>
        <w:tblLayout w:type="fixed"/>
        <w:tblLook w:val="0000" w:firstRow="0" w:lastRow="0" w:firstColumn="0" w:lastColumn="0" w:noHBand="0" w:noVBand="0"/>
      </w:tblPr>
      <w:tblGrid>
        <w:gridCol w:w="675"/>
        <w:gridCol w:w="5812"/>
        <w:gridCol w:w="1585"/>
        <w:gridCol w:w="1512"/>
      </w:tblGrid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Разработаны ли документированные процедуры по валидации применения компьютерного программного обеспечения (и изменений данного программного обеспечения и/или его применения) для производства и обслуживания, которое влияет на способность продукта соответствовать установленным требованиям?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Утверждаются ли такие прикладные программы до из применения?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Поддерживаются ли в рабочем состоянии записи о валидации результатов и выводов?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left="-10" w:right="-108"/>
              <w:rPr>
                <w:rFonts w:ascii="Times New Roman" w:eastAsia="Times New Roman" w:hAnsi="Times New Roman" w:cs="Times New Roman"/>
                <w:b/>
                <w:spacing w:val="-26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b/>
                <w:spacing w:val="-26"/>
                <w:lang w:eastAsia="ru-RU"/>
              </w:rPr>
              <w:t>7.5.7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Специальные требования к валидации процессов стерилизации и системам барьеров стерилизации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Разработаны ли документированные процедуры по валидации процессов стерилизации и систем барьеров стерильности?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Утверждаются ли процессы стерилизации и системы берьеров стерильности до их применения и после внесения изменений?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Поддерживаются ли в рабочем состоянии записи о валидации каждого процесса стерилизации?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b/>
                <w:lang w:eastAsia="ru-RU"/>
              </w:rPr>
              <w:t>7.5.8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Идентификация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left="-10" w:right="-108"/>
              <w:rPr>
                <w:rFonts w:ascii="Times New Roman" w:eastAsia="Times New Roman" w:hAnsi="Times New Roman" w:cs="Times New Roman"/>
                <w:spacing w:val="-26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Разработана ли документированная процедура по идентификации продукции?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left="-10" w:right="-108"/>
              <w:rPr>
                <w:rFonts w:ascii="Times New Roman" w:eastAsia="Times New Roman" w:hAnsi="Times New Roman" w:cs="Times New Roman"/>
                <w:spacing w:val="-26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Идентифицируется ли статус продукции по отношению к требованиям мониторинга и изменений на всех стадиях жизненного цикла продукции?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left="-10" w:right="-108"/>
              <w:rPr>
                <w:rFonts w:ascii="Times New Roman" w:eastAsia="Times New Roman" w:hAnsi="Times New Roman" w:cs="Times New Roman"/>
                <w:spacing w:val="-26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Идентифицирует ли организация статус продукции на этапах ее производства, хранения, монтажа и обслуживания для обеспечения поставки, применения или монтажа продукции, которая прошла необходимые виды контроля и испытаний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left="-10" w:right="-108"/>
              <w:rPr>
                <w:rFonts w:ascii="Times New Roman" w:eastAsia="Times New Roman" w:hAnsi="Times New Roman" w:cs="Times New Roman"/>
                <w:spacing w:val="-26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Разработана ли документированная процедура системы уникальной идентификации медицинских изделий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left="-10" w:right="-108"/>
              <w:rPr>
                <w:rFonts w:ascii="Times New Roman" w:eastAsia="Times New Roman" w:hAnsi="Times New Roman" w:cs="Times New Roman"/>
                <w:spacing w:val="-26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Разработана ли документированная процедура для того, чтобы медицинские изделия, возвращенные организации, идентифицировались и отличались от качественной продукции?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left="-10" w:right="-108"/>
              <w:rPr>
                <w:rFonts w:ascii="Times New Roman" w:eastAsia="Times New Roman" w:hAnsi="Times New Roman" w:cs="Times New Roman"/>
                <w:b/>
                <w:spacing w:val="-26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b/>
                <w:spacing w:val="-26"/>
                <w:lang w:eastAsia="ru-RU"/>
              </w:rPr>
              <w:t>7.5.9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Прослеживаемость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left="-10" w:right="-108"/>
              <w:rPr>
                <w:rFonts w:ascii="Times New Roman" w:eastAsia="Times New Roman" w:hAnsi="Times New Roman" w:cs="Times New Roman"/>
                <w:b/>
                <w:spacing w:val="-26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b/>
                <w:spacing w:val="-26"/>
                <w:lang w:eastAsia="ru-RU"/>
              </w:rPr>
              <w:t>7.5.9.1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Общие положения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left="-10" w:right="-108"/>
              <w:rPr>
                <w:rFonts w:ascii="Times New Roman" w:eastAsia="Times New Roman" w:hAnsi="Times New Roman" w:cs="Times New Roman"/>
                <w:spacing w:val="-26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Разработаны ли документированные процедуры по прослеживаемости, определяющие степень прослеживаемости продукции и необходимые записи?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left="-10" w:right="-108"/>
              <w:rPr>
                <w:rFonts w:ascii="Times New Roman" w:eastAsia="Times New Roman" w:hAnsi="Times New Roman" w:cs="Times New Roman"/>
                <w:b/>
                <w:spacing w:val="-26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b/>
                <w:spacing w:val="-26"/>
                <w:lang w:eastAsia="ru-RU"/>
              </w:rPr>
              <w:t>7.5.9.2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Специальные требования к имплантируемым медицинским изделиям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left="-10" w:right="-108"/>
              <w:rPr>
                <w:rFonts w:ascii="Times New Roman" w:eastAsia="Times New Roman" w:hAnsi="Times New Roman" w:cs="Times New Roman"/>
                <w:spacing w:val="-26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определении записей, необходимых для обеспечения прослеживаемости, включает ли организация записи обо всех компонентах, материалах и условиях производственной среда, если они могут явиться причиной несоответствия медицинского изделия заданным требованиям безопасности и функциональным характеристикам?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left="-10" w:right="-108"/>
              <w:rPr>
                <w:rFonts w:ascii="Times New Roman" w:eastAsia="Times New Roman" w:hAnsi="Times New Roman" w:cs="Times New Roman"/>
                <w:spacing w:val="-26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 ли организация от своих поставщиков услуг по доставке  или дистрибьюторов поддерживать записи о распределении  медицинских изделий для обеспечения прослеживаемости и доступности записей для проверок?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left="-10" w:right="-108"/>
              <w:rPr>
                <w:rFonts w:ascii="Times New Roman" w:eastAsia="Times New Roman" w:hAnsi="Times New Roman" w:cs="Times New Roman"/>
                <w:b/>
                <w:spacing w:val="-26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Поддерживаются в рабочем состоянии записи наименований и адресов грузополучателей продукции?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BD66F9" w:rsidRPr="00BD66F9" w:rsidRDefault="00BD66F9" w:rsidP="00BD66F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66F9" w:rsidRPr="00BD66F9" w:rsidRDefault="00BD66F9" w:rsidP="00BD66F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6F9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9528" w:type="dxa"/>
        <w:tblLayout w:type="fixed"/>
        <w:tblLook w:val="0000" w:firstRow="0" w:lastRow="0" w:firstColumn="0" w:lastColumn="0" w:noHBand="0" w:noVBand="0"/>
      </w:tblPr>
      <w:tblGrid>
        <w:gridCol w:w="675"/>
        <w:gridCol w:w="5812"/>
        <w:gridCol w:w="1557"/>
        <w:gridCol w:w="1484"/>
      </w:tblGrid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7.5.10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Собственность потребителей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Предусмотрена ли по отношению к собственности потребителя: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идентификация</w:t>
            </w: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;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верификация</w:t>
            </w: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;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защита и сохранность собственности?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Информируется ли потребитель если его собственность утеряна, повреждена или признана непригодной для использования.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Поддерживаются ли в рабочем состоянии записи о собственности потребителя?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b/>
                <w:lang w:eastAsia="ru-RU"/>
              </w:rPr>
              <w:t>7.5.11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Сохранение соответствия продукции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Разработаны ли документированные процедуры по сохранению соответствия продукции требованиям в процессе производства, хранения, обработки и поставки. Сохранению составных частей медицинского изделия?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Разработаны ли документированные процедуры или документированные рабочие инструкции для предохранения продукции от несанкционированных изменений, загрязнения или повреждения, опасностей в процессе производства, хранения, обработки и поставки посредством: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разработки и создания подходящей упаковки и транспортной тары;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документирования требований к специальным условиям в случае, если упаковка не может обеспечить сохранность?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Контролируются и регистрируются ли эти специальные условия хранения?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b/>
                <w:lang w:eastAsia="ru-RU"/>
              </w:rPr>
              <w:t>7.6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Управление оборудованием для мониторинга и измерений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Определены ли в организации мониторинг и измерения, которые предстоит осуществлять?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 ли в организации перечень оборудования для мониторинга и измерений, необходимых для обеспечения свидетельства  соответствия продукции установленным требованиям?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Разработаны ли документированные процедуры для подтверждения того, что способ мониторинга и измерения совместим с требованиями к мониторингу и измерениям?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Обеспечивается ли достоверность результатов, измерительное оборудование, которое должно быть: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откалибровано и/или поверено в установленные периоды или перед его применением по образцовым эталонам, передающим размеры единиц в сравнении с международными или национальными эталонами. При отсутствии эталонов база, использованная для калибровки или поверки, должна быть зарегистрирована;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отрегулировано или повторно отрегулировано по мере необходимости. Такая регулировка или повторная регулировка должны быть зарегистрированы;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идентифицировано с целью установления статуса калибровки;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защищено от регулировок, которые сделали бы недействительными результаты измерения;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защищено от повреждения и ухудшения состояния в ходе эксплуатации, технического обслуживания и хранения?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Разработаны ли документированные процедуры на калибровку или поверку?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BD66F9" w:rsidRPr="00BD66F9" w:rsidRDefault="00BD66F9" w:rsidP="00BD66F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66F9" w:rsidRPr="00BD66F9" w:rsidRDefault="00BD66F9" w:rsidP="00BD66F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6F9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9528" w:type="dxa"/>
        <w:tblLayout w:type="fixed"/>
        <w:tblLook w:val="0000" w:firstRow="0" w:lastRow="0" w:firstColumn="0" w:lastColumn="0" w:noHBand="0" w:noVBand="0"/>
      </w:tblPr>
      <w:tblGrid>
        <w:gridCol w:w="675"/>
        <w:gridCol w:w="5812"/>
        <w:gridCol w:w="1557"/>
        <w:gridCol w:w="1484"/>
      </w:tblGrid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оценивается и регистрируется достоверность предыдущих результатов измерений при обнаружении несоответствующего измерительного оборудования?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Поддерживаются ли записи результатов калибровки и поверки в рабочем состоянии?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Разработана ли документированная процедура валидации применения компьютерного программного обеспечения, используемого для мониторинга и измерения?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Подтверждается ли вылидация используемых компьютерного обеспечения до его первого применения и после внесения изменений в программное обеспечение или его использование повторнои?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Учитывается ли риск связанный с применением программного обеспечения, и его влиянием на соответствие продукции спецификациям в деятельности связанной с валидацией и ревалидацией?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Поддерживаются ли записи результатов и выводов по валидации в рабочем состоянии?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Измерение, анализ и улучшение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b/>
                <w:lang w:eastAsia="ru-RU"/>
              </w:rPr>
              <w:t>8.1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Общие положения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Планируются и применяются ли в организации процессы мониторинга, измерения (оценки), анализа и улучшения, чтобы:</w:t>
            </w:r>
          </w:p>
          <w:p w:rsidR="00BD66F9" w:rsidRPr="00BD66F9" w:rsidRDefault="00BD66F9" w:rsidP="00BD66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-демонстрировать соответствие продукции;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-обеспечивать соответствие системы менеджмента качества;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-поддерживать результативность системы менеджмента качества?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Определены ли применимые методы, в том числе статистические, и область их использования?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8.2 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Мониторинг и измерение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b/>
                <w:lang w:eastAsia="ru-RU"/>
              </w:rPr>
              <w:t>8.2.1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Обратная связь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 ли порядок мониторинга информации, касающейся удовлетворенности потребителя, как одного из способов оценки эффективности функционирования системы менеджмента качества?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 ли методы получения и использования этой информации?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Разработана ли документированная процедура для системы обратной связи включающая в себя порядок сбора данных., как на стадии производства так и постпроизводства?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Используется ли информация собранная в процессе обратной связи в качестве входных данных в менеджмент риска с целью мониторинга и поддержания требований к продукции?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 ли порядок накопления опыта на основании информации, полученной на постпроизводственной стадии, является ли такой опыт частью процесса обратной связи ?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b/>
                <w:lang w:eastAsia="ru-RU"/>
              </w:rPr>
              <w:t>8.2.2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Рассмотрение претензий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Разработана ли документированная процедура рассмотрения претензий в соответствии с применимыми регулирующими требованиями. Устанавливающие требования и распределение ответственности в отношении: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получения и регистрации информации;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оценивания информации для определения того, является ли обратная связь претензией;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BD66F9" w:rsidRPr="00BD66F9" w:rsidRDefault="00BD66F9" w:rsidP="00BD66F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66F9" w:rsidRPr="00BD66F9" w:rsidRDefault="00BD66F9" w:rsidP="00BD66F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6F9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9623" w:type="dxa"/>
        <w:tblLayout w:type="fixed"/>
        <w:tblLook w:val="0000" w:firstRow="0" w:lastRow="0" w:firstColumn="0" w:lastColumn="0" w:noHBand="0" w:noVBand="0"/>
      </w:tblPr>
      <w:tblGrid>
        <w:gridCol w:w="675"/>
        <w:gridCol w:w="5812"/>
        <w:gridCol w:w="1526"/>
        <w:gridCol w:w="1610"/>
      </w:tblGrid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расследование претензий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определение необходимости информирования соответствующих регулирующих органов;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действий с продукцией, в отношении которой получена претензия;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определения необходимости инициировать коррекции или корректирующие действия?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Документируется ли обоснование если претензия не была расследована.?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Документируются ли любая коррекция или корректирующее действия в результате рассмотрения претензии ?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Осуществляется ли обмен информацией между организацией и внешней стороной, если проведенное расследование показало, что причиной претензии является деятельность вне организации? 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Поддерживаются ли в рабочем состоянии записи о рассмотрении претензий?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b/>
                <w:lang w:eastAsia="ru-RU"/>
              </w:rPr>
              <w:t>8.2.3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Отчетность в регулирующие органы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Разработаны ли документированные процедуры для уведомления регулирующих органов в случае если регулирующие требования обязывают уведомлять о претензиях, неблагоприятных событияхили выпуске пояснительного уведомления?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b/>
                <w:lang w:eastAsia="ru-RU"/>
              </w:rPr>
              <w:t>8.2.4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Внутренний аудит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Планируются ли внутренние аудиты через запланированные интервалы с целью установления того, что система менеджмента качества: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соответствует запланированным и документированным мероприятиям, требованиям ГОСТ </w:t>
            </w: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ISO</w:t>
            </w: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3485-2017 и требованиям к системе менеджмента качества, разработанным организацией, и применимым регулирующим требованиям;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внедрена результативно и поддерживается в рабочем состоянии?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 ли документированная процедура, определяющая ответственность и требования к планированию и проведению внутренних аудитов, записям и отчетам о результатах аудита?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Планируется ли программа аудитов с учетом статуса и важности процессов и области аудита, подлежащих аудиту, а также результатов предыдущих аудитов?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Определены и зарегистрированы ли критерии, область применения, частота и методы аудитов?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Установлены ли требования к аудиторам с учетом обеспечения компетентности, объективности и беспристрастности процесса аудита?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 ли требования к оформлению отчетных материалов, выводов по аудиту и поддержанию в рабочем состоянии записей?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 ли порядок незамедлительных действий предпринимаемых по результатам аудита для устранения обнаруженных несоответствий и вызвавших их причин без излишней отсрочки?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Включают ли последующие действия верификацию предпринятых мер и отчет о результатах верификации?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BD66F9" w:rsidRPr="00BD66F9" w:rsidRDefault="00BD66F9" w:rsidP="00BD66F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66F9" w:rsidRPr="00BD66F9" w:rsidRDefault="00BD66F9" w:rsidP="00BD66F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6F9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9710" w:type="dxa"/>
        <w:tblLayout w:type="fixed"/>
        <w:tblLook w:val="0000" w:firstRow="0" w:lastRow="0" w:firstColumn="0" w:lastColumn="0" w:noHBand="0" w:noVBand="0"/>
      </w:tblPr>
      <w:tblGrid>
        <w:gridCol w:w="675"/>
        <w:gridCol w:w="5812"/>
        <w:gridCol w:w="1588"/>
        <w:gridCol w:w="1635"/>
      </w:tblGrid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8.2.5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Мониторинг и измерение процессов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Определены ли подходящие методы мониторинга и измерения процессов системы менеджмента качества, где это целесообразно?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Позволяют ли методы мониторинга демонстрировать способность процессов достигать запланированных результатов?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запланированные результаты процесса не достигнуты, то предпринимаются ли меры (коррекция и корректирующие действия) для обеспечения соответствия продукции?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8.2.6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Мониторинг и измерение продукции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Осуществляется ли на соответствующих стадиях процессов жизненного цикла продукции мониторинг и измерение характеристик продукции с целью верификации в соответствии с документированными мероприятиями и документированными процедурами?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Поддерживаются ли в рабочем состоянии свидетельства соответствия критериям приемки?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Предусмотрено ли в записях указание лица санкционировавшее выпуск продукции (4.2.5), если целесообразно, записи должны идентифицировать оборудование использованного для измерений?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Предусмотрено ли до завершения запланированных и документированных мероприятий не осуществлять выпуск продукции и обслуживание?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Регистрируется ли персонал, проводящий любые виды контроля или испытаний для имплантируемых медицинских изделий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b/>
                <w:lang w:eastAsia="ru-RU"/>
              </w:rPr>
              <w:t>8.3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Управление несоответствующей продукцией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b/>
                <w:lang w:eastAsia="ru-RU"/>
              </w:rPr>
              <w:t>8.3.1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Общие положения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Обеспечена ли идентификация и изоляция продукции, которая не соответствует установленным требованиям с целью предотвращения непреднамеренного использования или поставки?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Разработана ли документированная процедура по управлению несоответствующей продукцией, включающая средства управления, соответствующую ответственность и полномочия для идентификации, документирования, отделения, оценивания и размещения несоответствующей продукции?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Предусмотрено ли при оценивании несоответствия проведение расследования и уведомление какой-либо внешней стороны, ответственной за несоответствия?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Поддерживаются ли в рабочем состоянии записи, о характере несоответствии любых предпринятых действиях, включая оценивание, любое расследование и обоснование решений (4.2.5)?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b/>
                <w:lang w:eastAsia="ru-RU"/>
              </w:rPr>
              <w:t>8.3.2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Действия в отношении несоответствующей продукции, обнаруженной до поставки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Применяются ли при управлении несоответствующей продукцией следующие способы: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осуществлять действия с целью устранения обнаруженного несоответствия;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осуществлять действия с целью предотвращения ее первоначального предполагаемого использования или применения;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санкционировать ее использование, выпуск или приемку по разрешению на отклонение от установленных требований?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BD66F9" w:rsidRPr="00BD66F9" w:rsidRDefault="00BD66F9" w:rsidP="00BD66F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66F9" w:rsidRPr="00BD66F9" w:rsidRDefault="00BD66F9" w:rsidP="00BD66F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6F9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9654" w:type="dxa"/>
        <w:tblLayout w:type="fixed"/>
        <w:tblLook w:val="0000" w:firstRow="0" w:lastRow="0" w:firstColumn="0" w:lastColumn="0" w:noHBand="0" w:noVBand="0"/>
      </w:tblPr>
      <w:tblGrid>
        <w:gridCol w:w="675"/>
        <w:gridCol w:w="5812"/>
        <w:gridCol w:w="1613"/>
        <w:gridCol w:w="1554"/>
      </w:tblGrid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Обеспечивается ли, что приемка несоответствующей продукции будет разрешена, только если она отвечает регулирующим требованиям?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Поддерживаются ли в рабочем состоянии записи о принятии разрешения на отклонение, идентифицирующие лицо, ответственных за это разрешение?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b/>
                <w:lang w:eastAsia="ru-RU"/>
              </w:rPr>
              <w:t>8.3.3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Действия в отношении несоответствующей продукции, обнаруженной после поставки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Применяются ли действия соответствующие последствиям при выявлении несоответствующей продукции после поставки?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Поддерживаются ли в рабочем состоянии записи о предпринятых действиях?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Разработаны ли документированные процедуры, выпуска и применения пояснительных уведомлений соответствующим регулирующим требованиям, готовые к введению в действие в любое время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Поддерживаются ли в рабочем состоянии записи действий по выпуску пояснительных уведомлений?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b/>
                <w:lang w:eastAsia="ru-RU"/>
              </w:rPr>
              <w:t>8.3.4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b/>
                <w:lang w:eastAsia="ru-RU"/>
              </w:rPr>
              <w:t>Переделка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Определены ли документированные процедуры переделки с учетом возможных нежелательных последствий воздействия переделки на продукцию?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Документируется ли процедуры доработки изделия в рабочей инструкции, для прохождения анализа и одобрения, как и первоначальные процедуры?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Проходит ли верификацию на соответствие применимым критериям приемки и регулирующим требованиям продукция после завершения переделки?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Поддерживаются ли в рабочем состоянии записи о переделке?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b/>
                <w:lang w:eastAsia="ru-RU"/>
              </w:rPr>
              <w:t>8.4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Анализ данных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Разработана ли документированная процедура для определения, сбора и анализа соответствующих данных включающих определение подходящих методов анализа, в том числе статистические методы и область применения демонстрирующее пригодность, адекватность и результативность СМК?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Установлены ли источники получения соответствующих данных, включая информацию, полученную в результате мониторинга и измерения и из других соответствующих источников?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Обеспечивает ли анализ данных информацией по: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обратной связи ;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соответствия требованиям к продукции;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характеристикам и тенденциям процессов и продукции, включая возможности по улучшению;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поставщикам;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аудитам;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отчетам по техническому обслуживанию, если целесообразно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Используется ли анализ данных указывающих, что  СМК не является пригодной, адекватной, результативной как входные данные для улучшения в соответствии с 8.5?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Поддерживаются ли в рабочем состоянии записи по результатам анализа данных (4.2.5)?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BD66F9" w:rsidRPr="00BD66F9" w:rsidRDefault="00BD66F9" w:rsidP="00BD66F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66F9" w:rsidRPr="00BD66F9" w:rsidRDefault="00BD66F9" w:rsidP="00BD66F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6F9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9693" w:type="dxa"/>
        <w:tblLayout w:type="fixed"/>
        <w:tblLook w:val="0000" w:firstRow="0" w:lastRow="0" w:firstColumn="0" w:lastColumn="0" w:noHBand="0" w:noVBand="0"/>
      </w:tblPr>
      <w:tblGrid>
        <w:gridCol w:w="675"/>
        <w:gridCol w:w="5812"/>
        <w:gridCol w:w="1680"/>
        <w:gridCol w:w="1526"/>
      </w:tblGrid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8.5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Улучшение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b/>
                <w:lang w:eastAsia="ru-RU"/>
              </w:rPr>
              <w:t>8.5.1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Общие положения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 и осуществляет ли организация все изменения, необходимые для обеспечения и поддержания постоянной пригодности, адекватности и результативности СМК, безопасности и функциональных характеристик медицинских изделий?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Используется ли политика в области качества, цели в области качества, результаты аудитов, послепродажного наблюдения, анализа данных, корректирующих и предупреждающих действий, анализ со стороны руководства для поддержания постоянной пригодности, адекватности и результативности СМК?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b/>
                <w:lang w:eastAsia="ru-RU"/>
              </w:rPr>
              <w:t>8.5.2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Корректирующие действия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Разрабатываются ли корректирующие действия с целью устранения причин несоответствия, чтобы предупредить повторное их возникновение?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 ли порядок принятия необходимых корректирующих действий без необоснованной задержки?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Соответствуют ли корректирующие действия последствиям выявленных несоответствий?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Включает ли документированная процедура требования по: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анализу несоответствий (включая претензии);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установлению причин несоответствий;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оцениванию необходимости действий, чтобы избежать повторения несоответствий;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планированию и документированию необходимых действий и их осуществлению, включая, если целесообразно, актуализацию документации;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верификации того, что корректирующие действия не оказывают негативного влияния на соответствующие регулирующие требованиям, а также на безопасность и функциональные характеристики медицинского изделия;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записям результатов исследований и предпринятых действий;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анализу результативности предпринятых корректирующих действий?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Поддерживается ли в рабочем состоянии результаты любого расследования и предпринятых действий?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b/>
                <w:lang w:eastAsia="ru-RU"/>
              </w:rPr>
              <w:t>8.5.3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Предупреждающие действия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Определены ли действия, обеспечивающие устранение причин потенциальных несоответствий для предупреждения их появления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Соответствуют ли предупреждающие действия возможным последствиям потенциальных проблем?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Включает ли документированная процедура требования по: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определению потенциальных несоответствий и их причин;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оцениванию необходимости действий с целью предупреждения появления несоответствий;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планированию и документированию необходимых действий и их осуществлению, включая, если целесообразно, актуализацию документации;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верификация того, что действия не оказывают негативного влияния на соответствие регулирующим требованиям, а также на безопасность и функциональные характеристики медицинского изделия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анализу результативности предпринятых предупреждающих действий, если целесообразно?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66F9" w:rsidRPr="00BD66F9" w:rsidTr="0066378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Поддерживается ли в рабочем состоянии результаты любых расследований и предпринятых действий?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6F9" w:rsidRPr="00BD66F9" w:rsidRDefault="00BD66F9" w:rsidP="00BD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BD66F9" w:rsidRPr="00BD66F9" w:rsidRDefault="00BD66F9" w:rsidP="00BD66F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BD66F9" w:rsidRPr="00BD66F9" w:rsidRDefault="00BD66F9" w:rsidP="00BD66F9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D66F9" w:rsidRPr="00BD66F9" w:rsidRDefault="00BD66F9" w:rsidP="00BD66F9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D66F9">
        <w:rPr>
          <w:rFonts w:ascii="Times New Roman" w:eastAsia="Times New Roman" w:hAnsi="Times New Roman" w:cs="Times New Roman"/>
          <w:lang w:eastAsia="ru-RU"/>
        </w:rPr>
        <w:t>Уполномоченный по СМК</w:t>
      </w:r>
      <w:r w:rsidRPr="00BD66F9">
        <w:rPr>
          <w:rFonts w:ascii="Times New Roman" w:eastAsia="Times New Roman" w:hAnsi="Times New Roman" w:cs="Times New Roman"/>
          <w:lang w:eastAsia="ru-RU"/>
        </w:rPr>
        <w:tab/>
      </w:r>
      <w:r w:rsidRPr="00BD66F9">
        <w:rPr>
          <w:rFonts w:ascii="Times New Roman" w:eastAsia="Times New Roman" w:hAnsi="Times New Roman" w:cs="Times New Roman"/>
          <w:lang w:eastAsia="ru-RU"/>
        </w:rPr>
        <w:tab/>
      </w:r>
      <w:r w:rsidRPr="00BD66F9">
        <w:rPr>
          <w:rFonts w:ascii="Times New Roman" w:eastAsia="Times New Roman" w:hAnsi="Times New Roman" w:cs="Times New Roman"/>
          <w:lang w:eastAsia="ru-RU"/>
        </w:rPr>
        <w:tab/>
      </w:r>
      <w:r w:rsidRPr="00BD66F9">
        <w:rPr>
          <w:rFonts w:ascii="Times New Roman" w:eastAsia="Times New Roman" w:hAnsi="Times New Roman" w:cs="Times New Roman"/>
          <w:lang w:eastAsia="ru-RU"/>
        </w:rPr>
        <w:tab/>
        <w:t>____________</w:t>
      </w:r>
      <w:r w:rsidRPr="00BD66F9">
        <w:rPr>
          <w:rFonts w:ascii="Times New Roman" w:eastAsia="Times New Roman" w:hAnsi="Times New Roman" w:cs="Times New Roman"/>
          <w:lang w:eastAsia="ru-RU"/>
        </w:rPr>
        <w:tab/>
        <w:t>_________________</w:t>
      </w:r>
    </w:p>
    <w:p w:rsidR="00BD66F9" w:rsidRPr="00BD66F9" w:rsidRDefault="00BD66F9" w:rsidP="00BD66F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D66F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BD66F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BD66F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BD66F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BD66F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BD66F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BD66F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подпись</w:t>
      </w:r>
      <w:r w:rsidRPr="00BD66F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BD66F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Ф.И.О.</w:t>
      </w:r>
    </w:p>
    <w:p w:rsidR="00AA08A1" w:rsidRDefault="00BD66F9" w:rsidP="00663788">
      <w:pPr>
        <w:widowControl w:val="0"/>
        <w:spacing w:after="0" w:line="240" w:lineRule="auto"/>
      </w:pPr>
      <w:r w:rsidRPr="00BD66F9">
        <w:rPr>
          <w:rFonts w:ascii="Times New Roman" w:eastAsia="Times New Roman" w:hAnsi="Times New Roman" w:cs="Times New Roman"/>
          <w:lang w:eastAsia="ru-RU"/>
        </w:rPr>
        <w:t>«__»__________ 20__г.</w:t>
      </w:r>
      <w:bookmarkStart w:id="0" w:name="_GoBack"/>
      <w:bookmarkEnd w:id="0"/>
    </w:p>
    <w:sectPr w:rsidR="00AA08A1" w:rsidSect="0066378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EACC910"/>
    <w:lvl w:ilvl="0">
      <w:numFmt w:val="decimal"/>
      <w:lvlText w:val="*"/>
      <w:lvlJc w:val="left"/>
    </w:lvl>
  </w:abstractNum>
  <w:abstractNum w:abstractNumId="1" w15:restartNumberingAfterBreak="0">
    <w:nsid w:val="0135732A"/>
    <w:multiLevelType w:val="multilevel"/>
    <w:tmpl w:val="E7A0A474"/>
    <w:numStyleLink w:val="a"/>
  </w:abstractNum>
  <w:abstractNum w:abstractNumId="2" w15:restartNumberingAfterBreak="0">
    <w:nsid w:val="02CA2BE1"/>
    <w:multiLevelType w:val="singleLevel"/>
    <w:tmpl w:val="F998C990"/>
    <w:lvl w:ilvl="0">
      <w:start w:val="1"/>
      <w:numFmt w:val="decimal"/>
      <w:lvlText w:val="8.%1"/>
      <w:legacy w:legacy="1" w:legacySpace="0" w:legacyIndent="365"/>
      <w:lvlJc w:val="left"/>
      <w:rPr>
        <w:rFonts w:ascii="Times New Roman" w:hAnsi="Times New Roman" w:cs="Times New Roman" w:hint="default"/>
        <w:b/>
        <w:spacing w:val="0"/>
      </w:rPr>
    </w:lvl>
  </w:abstractNum>
  <w:abstractNum w:abstractNumId="3" w15:restartNumberingAfterBreak="0">
    <w:nsid w:val="04FB45FE"/>
    <w:multiLevelType w:val="singleLevel"/>
    <w:tmpl w:val="D36448F6"/>
    <w:lvl w:ilvl="0">
      <w:start w:val="2"/>
      <w:numFmt w:val="decimal"/>
      <w:lvlText w:val="6.3.%1"/>
      <w:legacy w:legacy="1" w:legacySpace="0" w:legacyIndent="495"/>
      <w:lvlJc w:val="left"/>
      <w:rPr>
        <w:rFonts w:ascii="Times New Roman" w:hAnsi="Times New Roman" w:cs="Times New Roman" w:hint="default"/>
        <w:b/>
      </w:rPr>
    </w:lvl>
  </w:abstractNum>
  <w:abstractNum w:abstractNumId="4" w15:restartNumberingAfterBreak="0">
    <w:nsid w:val="087E0441"/>
    <w:multiLevelType w:val="hybridMultilevel"/>
    <w:tmpl w:val="5C42CC5C"/>
    <w:lvl w:ilvl="0" w:tplc="B2283B0A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5" w15:restartNumberingAfterBreak="0">
    <w:nsid w:val="0EF6376A"/>
    <w:multiLevelType w:val="singleLevel"/>
    <w:tmpl w:val="3D7C5022"/>
    <w:lvl w:ilvl="0">
      <w:start w:val="1"/>
      <w:numFmt w:val="decimal"/>
      <w:lvlText w:val="%1"/>
      <w:legacy w:legacy="1" w:legacySpace="120" w:legacyIndent="705"/>
      <w:lvlJc w:val="left"/>
      <w:pPr>
        <w:ind w:left="1065" w:hanging="705"/>
      </w:pPr>
    </w:lvl>
  </w:abstractNum>
  <w:abstractNum w:abstractNumId="6" w15:restartNumberingAfterBreak="0">
    <w:nsid w:val="14541D72"/>
    <w:multiLevelType w:val="singleLevel"/>
    <w:tmpl w:val="85B623D6"/>
    <w:lvl w:ilvl="0">
      <w:start w:val="3"/>
      <w:numFmt w:val="decimal"/>
      <w:lvlText w:val="2.%1.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sz w:val="24"/>
      </w:rPr>
    </w:lvl>
  </w:abstractNum>
  <w:abstractNum w:abstractNumId="7" w15:restartNumberingAfterBreak="0">
    <w:nsid w:val="195A44FF"/>
    <w:multiLevelType w:val="hybridMultilevel"/>
    <w:tmpl w:val="33F80238"/>
    <w:lvl w:ilvl="0" w:tplc="B604524A">
      <w:start w:val="9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1CAC223B"/>
    <w:multiLevelType w:val="hybridMultilevel"/>
    <w:tmpl w:val="CEA882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821FD2"/>
    <w:multiLevelType w:val="singleLevel"/>
    <w:tmpl w:val="0C56B774"/>
    <w:lvl w:ilvl="0">
      <w:start w:val="5"/>
      <w:numFmt w:val="decimal"/>
      <w:lvlText w:val="7.%1"/>
      <w:legacy w:legacy="1" w:legacySpace="0" w:legacyIndent="340"/>
      <w:lvlJc w:val="left"/>
      <w:rPr>
        <w:rFonts w:ascii="Times New Roman" w:hAnsi="Times New Roman" w:cs="Times New Roman" w:hint="default"/>
        <w:b/>
        <w:spacing w:val="0"/>
      </w:rPr>
    </w:lvl>
  </w:abstractNum>
  <w:abstractNum w:abstractNumId="10" w15:restartNumberingAfterBreak="0">
    <w:nsid w:val="29F55CF9"/>
    <w:multiLevelType w:val="multilevel"/>
    <w:tmpl w:val="E7A0A474"/>
    <w:styleLink w:val="a"/>
    <w:lvl w:ilvl="0">
      <w:start w:val="1"/>
      <w:numFmt w:val="lowerLetter"/>
      <w:suff w:val="space"/>
      <w:lvlText w:val="%1)"/>
      <w:lvlJc w:val="left"/>
      <w:pPr>
        <w:ind w:left="0" w:firstLine="397"/>
      </w:pPr>
      <w:rPr>
        <w:rFonts w:ascii="Times New Roman" w:hAnsi="Times New Roman" w:hint="default"/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95"/>
      </w:pPr>
      <w:rPr>
        <w:rFonts w:hint="default"/>
      </w:rPr>
    </w:lvl>
    <w:lvl w:ilvl="2">
      <w:start w:val="1"/>
      <w:numFmt w:val="bullet"/>
      <w:suff w:val="space"/>
      <w:lvlText w:val="–"/>
      <w:lvlJc w:val="left"/>
      <w:pPr>
        <w:ind w:left="0" w:firstLine="794"/>
      </w:pPr>
      <w:rPr>
        <w:rFonts w:ascii="Arial" w:hAnsi="Arial" w:hint="default"/>
      </w:rPr>
    </w:lvl>
    <w:lvl w:ilvl="3">
      <w:start w:val="1"/>
      <w:numFmt w:val="bullet"/>
      <w:lvlRestart w:val="1"/>
      <w:suff w:val="space"/>
      <w:lvlText w:val="–"/>
      <w:lvlJc w:val="left"/>
      <w:pPr>
        <w:ind w:left="0" w:firstLine="595"/>
      </w:pPr>
      <w:rPr>
        <w:rFonts w:ascii="Arial" w:hAnsi="Arial" w:hint="default"/>
      </w:rPr>
    </w:lvl>
    <w:lvl w:ilvl="4">
      <w:start w:val="1"/>
      <w:numFmt w:val="upperLetter"/>
      <w:suff w:val="space"/>
      <w:lvlText w:val="%5."/>
      <w:lvlJc w:val="left"/>
      <w:pPr>
        <w:ind w:left="0" w:firstLine="397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</w:abstractNum>
  <w:abstractNum w:abstractNumId="11" w15:restartNumberingAfterBreak="0">
    <w:nsid w:val="2A71703E"/>
    <w:multiLevelType w:val="singleLevel"/>
    <w:tmpl w:val="7F9034C6"/>
    <w:lvl w:ilvl="0">
      <w:start w:val="5"/>
      <w:numFmt w:val="decimal"/>
      <w:lvlText w:val="2.%1.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sz w:val="24"/>
      </w:rPr>
    </w:lvl>
  </w:abstractNum>
  <w:abstractNum w:abstractNumId="12" w15:restartNumberingAfterBreak="0">
    <w:nsid w:val="2BE36763"/>
    <w:multiLevelType w:val="hybridMultilevel"/>
    <w:tmpl w:val="B89255AE"/>
    <w:lvl w:ilvl="0" w:tplc="574451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034FE4"/>
    <w:multiLevelType w:val="singleLevel"/>
    <w:tmpl w:val="29FCF52C"/>
    <w:lvl w:ilvl="0">
      <w:start w:val="5"/>
      <w:numFmt w:val="decimal"/>
      <w:lvlText w:val="8.%1"/>
      <w:legacy w:legacy="1" w:legacySpace="0" w:legacyIndent="345"/>
      <w:lvlJc w:val="left"/>
      <w:rPr>
        <w:rFonts w:ascii="Times New Roman" w:hAnsi="Times New Roman" w:cs="Times New Roman" w:hint="default"/>
        <w:b/>
        <w:spacing w:val="0"/>
      </w:rPr>
    </w:lvl>
  </w:abstractNum>
  <w:abstractNum w:abstractNumId="14" w15:restartNumberingAfterBreak="0">
    <w:nsid w:val="38EA2E29"/>
    <w:multiLevelType w:val="singleLevel"/>
    <w:tmpl w:val="BEBA7D7C"/>
    <w:lvl w:ilvl="0">
      <w:start w:val="1"/>
      <w:numFmt w:val="decimal"/>
      <w:lvlText w:val="7.%1"/>
      <w:legacy w:legacy="1" w:legacySpace="0" w:legacyIndent="340"/>
      <w:lvlJc w:val="left"/>
      <w:rPr>
        <w:rFonts w:ascii="Times New Roman" w:hAnsi="Times New Roman" w:cs="Times New Roman" w:hint="default"/>
        <w:b/>
        <w:spacing w:val="0"/>
      </w:rPr>
    </w:lvl>
  </w:abstractNum>
  <w:abstractNum w:abstractNumId="15" w15:restartNumberingAfterBreak="0">
    <w:nsid w:val="418E20D7"/>
    <w:multiLevelType w:val="multilevel"/>
    <w:tmpl w:val="E7A0A474"/>
    <w:numStyleLink w:val="a"/>
  </w:abstractNum>
  <w:abstractNum w:abstractNumId="16" w15:restartNumberingAfterBreak="0">
    <w:nsid w:val="418F55A0"/>
    <w:multiLevelType w:val="singleLevel"/>
    <w:tmpl w:val="1302A022"/>
    <w:lvl w:ilvl="0">
      <w:start w:val="1"/>
      <w:numFmt w:val="decimal"/>
      <w:lvlText w:val="10.%1"/>
      <w:legacy w:legacy="1" w:legacySpace="0" w:legacyIndent="432"/>
      <w:lvlJc w:val="left"/>
      <w:rPr>
        <w:rFonts w:ascii="Times New Roman" w:hAnsi="Times New Roman" w:cs="Times New Roman" w:hint="default"/>
        <w:b/>
        <w:spacing w:val="0"/>
      </w:rPr>
    </w:lvl>
  </w:abstractNum>
  <w:abstractNum w:abstractNumId="17" w15:restartNumberingAfterBreak="0">
    <w:nsid w:val="43B005EF"/>
    <w:multiLevelType w:val="multilevel"/>
    <w:tmpl w:val="C9A8A4E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8" w15:restartNumberingAfterBreak="0">
    <w:nsid w:val="47A414DA"/>
    <w:multiLevelType w:val="singleLevel"/>
    <w:tmpl w:val="8ED4D132"/>
    <w:lvl w:ilvl="0">
      <w:start w:val="12"/>
      <w:numFmt w:val="decimal"/>
      <w:lvlText w:val="7.%1"/>
      <w:legacy w:legacy="1" w:legacySpace="0" w:legacyIndent="442"/>
      <w:lvlJc w:val="left"/>
      <w:rPr>
        <w:rFonts w:ascii="Times New Roman" w:hAnsi="Times New Roman" w:cs="Times New Roman" w:hint="default"/>
        <w:spacing w:val="0"/>
      </w:rPr>
    </w:lvl>
  </w:abstractNum>
  <w:abstractNum w:abstractNumId="19" w15:restartNumberingAfterBreak="0">
    <w:nsid w:val="484250FD"/>
    <w:multiLevelType w:val="hybridMultilevel"/>
    <w:tmpl w:val="61EE5CCC"/>
    <w:lvl w:ilvl="0" w:tplc="8A844A08">
      <w:start w:val="9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 w15:restartNumberingAfterBreak="0">
    <w:nsid w:val="5A1C29FC"/>
    <w:multiLevelType w:val="hybridMultilevel"/>
    <w:tmpl w:val="06FC658E"/>
    <w:lvl w:ilvl="0" w:tplc="9D14A20A">
      <w:start w:val="9"/>
      <w:numFmt w:val="decimal"/>
      <w:lvlText w:val="%1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 w15:restartNumberingAfterBreak="0">
    <w:nsid w:val="60DA450F"/>
    <w:multiLevelType w:val="singleLevel"/>
    <w:tmpl w:val="2AF2CB3A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</w:rPr>
    </w:lvl>
  </w:abstractNum>
  <w:abstractNum w:abstractNumId="22" w15:restartNumberingAfterBreak="0">
    <w:nsid w:val="6E1603FB"/>
    <w:multiLevelType w:val="multilevel"/>
    <w:tmpl w:val="E7A0A474"/>
    <w:numStyleLink w:val="a"/>
  </w:abstractNum>
  <w:abstractNum w:abstractNumId="23" w15:restartNumberingAfterBreak="0">
    <w:nsid w:val="71F92423"/>
    <w:multiLevelType w:val="hybridMultilevel"/>
    <w:tmpl w:val="15F829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3C2BF5"/>
    <w:multiLevelType w:val="hybridMultilevel"/>
    <w:tmpl w:val="1ADE19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D35C67"/>
    <w:multiLevelType w:val="hybridMultilevel"/>
    <w:tmpl w:val="2586F826"/>
    <w:lvl w:ilvl="0" w:tplc="3C84F3A8">
      <w:start w:val="9"/>
      <w:numFmt w:val="decimal"/>
      <w:lvlText w:val="%1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 w15:restartNumberingAfterBreak="0">
    <w:nsid w:val="7ADA55C1"/>
    <w:multiLevelType w:val="multilevel"/>
    <w:tmpl w:val="E7A0A474"/>
    <w:numStyleLink w:val="a"/>
  </w:abstractNum>
  <w:abstractNum w:abstractNumId="27" w15:restartNumberingAfterBreak="0">
    <w:nsid w:val="7D56256A"/>
    <w:multiLevelType w:val="hybridMultilevel"/>
    <w:tmpl w:val="0B12F71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ED877F1"/>
    <w:multiLevelType w:val="hybridMultilevel"/>
    <w:tmpl w:val="6B9CADFE"/>
    <w:lvl w:ilvl="0" w:tplc="118099C6">
      <w:start w:val="1"/>
      <w:numFmt w:val="decimal"/>
      <w:lvlText w:val="%1."/>
      <w:lvlJc w:val="center"/>
      <w:pPr>
        <w:tabs>
          <w:tab w:val="num" w:pos="473"/>
        </w:tabs>
        <w:ind w:left="64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F16331B"/>
    <w:multiLevelType w:val="singleLevel"/>
    <w:tmpl w:val="2548C590"/>
    <w:lvl w:ilvl="0">
      <w:start w:val="1"/>
      <w:numFmt w:val="decimal"/>
      <w:lvlText w:val="11.%1"/>
      <w:legacy w:legacy="1" w:legacySpace="0" w:legacyIndent="451"/>
      <w:lvlJc w:val="left"/>
      <w:rPr>
        <w:rFonts w:ascii="Times New Roman" w:hAnsi="Times New Roman" w:cs="Times New Roman" w:hint="default"/>
        <w:b/>
        <w:spacing w:val="0"/>
      </w:rPr>
    </w:lvl>
  </w:abstractNum>
  <w:num w:numId="1">
    <w:abstractNumId w:val="8"/>
  </w:num>
  <w:num w:numId="2">
    <w:abstractNumId w:val="24"/>
  </w:num>
  <w:num w:numId="3">
    <w:abstractNumId w:val="27"/>
  </w:num>
  <w:num w:numId="4">
    <w:abstractNumId w:val="6"/>
  </w:num>
  <w:num w:numId="5">
    <w:abstractNumId w:val="11"/>
  </w:num>
  <w:num w:numId="6">
    <w:abstractNumId w:val="17"/>
  </w:num>
  <w:num w:numId="7">
    <w:abstractNumId w:val="21"/>
  </w:num>
  <w:num w:numId="8">
    <w:abstractNumId w:val="23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Arial" w:hAnsi="Arial" w:hint="default"/>
        </w:rPr>
      </w:lvl>
    </w:lvlOverride>
  </w:num>
  <w:num w:numId="10">
    <w:abstractNumId w:val="3"/>
  </w:num>
  <w:num w:numId="11">
    <w:abstractNumId w:val="14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Arial" w:hAnsi="Arial" w:hint="default"/>
        </w:rPr>
      </w:lvl>
    </w:lvlOverride>
  </w:num>
  <w:num w:numId="13">
    <w:abstractNumId w:val="9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Arial" w:hAnsi="Arial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20"/>
        <w:lvlJc w:val="left"/>
        <w:rPr>
          <w:rFonts w:ascii="Arial" w:hAnsi="Arial" w:hint="default"/>
        </w:rPr>
      </w:lvl>
    </w:lvlOverride>
  </w:num>
  <w:num w:numId="16">
    <w:abstractNumId w:val="18"/>
  </w:num>
  <w:num w:numId="17">
    <w:abstractNumId w:val="2"/>
  </w:num>
  <w:num w:numId="18">
    <w:abstractNumId w:val="13"/>
  </w:num>
  <w:num w:numId="19">
    <w:abstractNumId w:val="16"/>
  </w:num>
  <w:num w:numId="20">
    <w:abstractNumId w:val="29"/>
  </w:num>
  <w:num w:numId="21">
    <w:abstractNumId w:val="5"/>
  </w:num>
  <w:num w:numId="22">
    <w:abstractNumId w:val="20"/>
  </w:num>
  <w:num w:numId="23">
    <w:abstractNumId w:val="25"/>
  </w:num>
  <w:num w:numId="24">
    <w:abstractNumId w:val="19"/>
  </w:num>
  <w:num w:numId="25">
    <w:abstractNumId w:val="7"/>
  </w:num>
  <w:num w:numId="26">
    <w:abstractNumId w:val="12"/>
  </w:num>
  <w:num w:numId="27">
    <w:abstractNumId w:val="28"/>
  </w:num>
  <w:num w:numId="28">
    <w:abstractNumId w:val="4"/>
  </w:num>
  <w:num w:numId="29">
    <w:abstractNumId w:val="10"/>
  </w:num>
  <w:num w:numId="30">
    <w:abstractNumId w:val="1"/>
  </w:num>
  <w:num w:numId="31">
    <w:abstractNumId w:val="26"/>
  </w:num>
  <w:num w:numId="32">
    <w:abstractNumId w:val="22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defaultTabStop w:val="708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6F9"/>
    <w:rsid w:val="00663788"/>
    <w:rsid w:val="00AA08A1"/>
    <w:rsid w:val="00BD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D79C0"/>
  <w15:chartTrackingRefBased/>
  <w15:docId w15:val="{F31C1FD9-8C76-4911-97FD-AA1F53E0D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BD66F9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BD66F9"/>
    <w:pPr>
      <w:keepNext/>
      <w:spacing w:after="0" w:line="240" w:lineRule="auto"/>
      <w:ind w:firstLine="709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BD66F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BD66F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D66F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BD66F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BD66F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BD66F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3"/>
    <w:semiHidden/>
    <w:rsid w:val="00BD66F9"/>
  </w:style>
  <w:style w:type="paragraph" w:styleId="a4">
    <w:name w:val="Body Text"/>
    <w:basedOn w:val="a0"/>
    <w:link w:val="a5"/>
    <w:rsid w:val="00BD66F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1"/>
    <w:link w:val="a4"/>
    <w:rsid w:val="00BD66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0"/>
    <w:link w:val="a7"/>
    <w:rsid w:val="00BD66F9"/>
    <w:pPr>
      <w:widowControl w:val="0"/>
      <w:spacing w:after="0" w:line="240" w:lineRule="auto"/>
      <w:ind w:left="70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1"/>
    <w:link w:val="a6"/>
    <w:rsid w:val="00BD66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ocumentMap">
    <w:name w:val="Document Map"/>
    <w:basedOn w:val="a0"/>
    <w:rsid w:val="00BD66F9"/>
    <w:pPr>
      <w:widowControl w:val="0"/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paragraph" w:styleId="a8">
    <w:name w:val="footer"/>
    <w:basedOn w:val="a0"/>
    <w:link w:val="a9"/>
    <w:rsid w:val="00BD66F9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1"/>
    <w:link w:val="a8"/>
    <w:rsid w:val="00BD66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rsid w:val="00BD66F9"/>
    <w:rPr>
      <w:sz w:val="20"/>
    </w:rPr>
  </w:style>
  <w:style w:type="paragraph" w:styleId="21">
    <w:name w:val="Body Text 2"/>
    <w:basedOn w:val="a0"/>
    <w:link w:val="22"/>
    <w:rsid w:val="00BD66F9"/>
    <w:pPr>
      <w:widowControl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1"/>
    <w:link w:val="21"/>
    <w:rsid w:val="00BD66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0"/>
    <w:link w:val="32"/>
    <w:rsid w:val="00BD66F9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BD66F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header"/>
    <w:basedOn w:val="a0"/>
    <w:link w:val="ac"/>
    <w:rsid w:val="00BD66F9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1"/>
    <w:link w:val="ab"/>
    <w:rsid w:val="00BD66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">
    <w:name w:val="Normal"/>
    <w:rsid w:val="00BD66F9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2"/>
    <w:uiPriority w:val="39"/>
    <w:rsid w:val="00BD66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0"/>
    <w:link w:val="af"/>
    <w:semiHidden/>
    <w:rsid w:val="00BD66F9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1"/>
    <w:link w:val="ae"/>
    <w:semiHidden/>
    <w:rsid w:val="00BD66F9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Title"/>
    <w:basedOn w:val="a0"/>
    <w:link w:val="af1"/>
    <w:qFormat/>
    <w:rsid w:val="00BD66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30"/>
      <w:sz w:val="24"/>
      <w:szCs w:val="24"/>
      <w:lang w:eastAsia="ru-RU"/>
    </w:rPr>
  </w:style>
  <w:style w:type="character" w:customStyle="1" w:styleId="af1">
    <w:name w:val="Заголовок Знак"/>
    <w:basedOn w:val="a1"/>
    <w:link w:val="af0"/>
    <w:rsid w:val="00BD66F9"/>
    <w:rPr>
      <w:rFonts w:ascii="Times New Roman" w:eastAsia="Times New Roman" w:hAnsi="Times New Roman" w:cs="Times New Roman"/>
      <w:b/>
      <w:bCs/>
      <w:spacing w:val="30"/>
      <w:sz w:val="24"/>
      <w:szCs w:val="24"/>
      <w:lang w:eastAsia="ru-RU"/>
    </w:rPr>
  </w:style>
  <w:style w:type="character" w:customStyle="1" w:styleId="qfztst">
    <w:name w:val="qfztst"/>
    <w:basedOn w:val="a1"/>
    <w:rsid w:val="00BD66F9"/>
  </w:style>
  <w:style w:type="character" w:styleId="af2">
    <w:name w:val="Hyperlink"/>
    <w:uiPriority w:val="99"/>
    <w:unhideWhenUsed/>
    <w:rsid w:val="00BD66F9"/>
    <w:rPr>
      <w:color w:val="0000FF"/>
      <w:u w:val="single"/>
    </w:rPr>
  </w:style>
  <w:style w:type="paragraph" w:customStyle="1" w:styleId="af3">
    <w:name w:val="ГОСТ_Основной"/>
    <w:aliases w:val="ОСН,СТБ_Основной"/>
    <w:qFormat/>
    <w:rsid w:val="00BD66F9"/>
    <w:pPr>
      <w:spacing w:after="0" w:line="240" w:lineRule="auto"/>
      <w:ind w:firstLine="397"/>
      <w:jc w:val="both"/>
    </w:pPr>
    <w:rPr>
      <w:rFonts w:ascii="Arial" w:eastAsia="Calibri" w:hAnsi="Arial" w:cs="Arial"/>
      <w:sz w:val="20"/>
      <w:szCs w:val="20"/>
    </w:rPr>
  </w:style>
  <w:style w:type="paragraph" w:customStyle="1" w:styleId="af4">
    <w:name w:val="ГОСТ_Примечание"/>
    <w:aliases w:val="ПМЧ"/>
    <w:next w:val="a0"/>
    <w:qFormat/>
    <w:rsid w:val="00BD66F9"/>
    <w:pPr>
      <w:spacing w:before="40" w:after="80" w:line="240" w:lineRule="auto"/>
      <w:ind w:firstLine="397"/>
      <w:contextualSpacing/>
      <w:jc w:val="both"/>
    </w:pPr>
    <w:rPr>
      <w:rFonts w:ascii="Arial" w:eastAsia="Calibri" w:hAnsi="Arial" w:cs="Arial"/>
      <w:sz w:val="18"/>
      <w:szCs w:val="20"/>
    </w:rPr>
  </w:style>
  <w:style w:type="character" w:styleId="af5">
    <w:name w:val="annotation reference"/>
    <w:semiHidden/>
    <w:rsid w:val="00BD66F9"/>
    <w:rPr>
      <w:sz w:val="16"/>
      <w:szCs w:val="16"/>
    </w:rPr>
  </w:style>
  <w:style w:type="paragraph" w:styleId="af6">
    <w:name w:val="annotation text"/>
    <w:basedOn w:val="a0"/>
    <w:link w:val="af7"/>
    <w:semiHidden/>
    <w:rsid w:val="00BD66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1"/>
    <w:link w:val="af6"/>
    <w:semiHidden/>
    <w:rsid w:val="00BD66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semiHidden/>
    <w:rsid w:val="00BD66F9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BD66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a">
    <w:name w:val="СТБ_Перечисление_БукваЛат"/>
    <w:aliases w:val="ПРЧ_ЛАТ"/>
    <w:basedOn w:val="a3"/>
    <w:rsid w:val="00BD66F9"/>
    <w:pPr>
      <w:numPr>
        <w:numId w:val="29"/>
      </w:numPr>
    </w:pPr>
  </w:style>
  <w:style w:type="character" w:customStyle="1" w:styleId="12">
    <w:name w:val="СТБ_Ужатый_1"/>
    <w:aliases w:val="Уж1"/>
    <w:rsid w:val="00BD66F9"/>
    <w:rPr>
      <w:spacing w:val="-2"/>
    </w:rPr>
  </w:style>
  <w:style w:type="paragraph" w:customStyle="1" w:styleId="33">
    <w:name w:val="СТБ_ОсЧасть_3_Пункт_Заголовок"/>
    <w:aliases w:val="ОЧ_3З"/>
    <w:next w:val="af3"/>
    <w:rsid w:val="00BD66F9"/>
    <w:pPr>
      <w:keepNext/>
      <w:numPr>
        <w:ilvl w:val="2"/>
        <w:numId w:val="1"/>
      </w:numPr>
      <w:suppressAutoHyphens/>
      <w:spacing w:before="80" w:after="40" w:line="240" w:lineRule="auto"/>
      <w:outlineLvl w:val="2"/>
    </w:pPr>
    <w:rPr>
      <w:rFonts w:ascii="Arial" w:eastAsia="Calibri" w:hAnsi="Arial" w:cs="Arial"/>
      <w:b/>
      <w:sz w:val="20"/>
      <w:szCs w:val="20"/>
    </w:rPr>
  </w:style>
  <w:style w:type="paragraph" w:customStyle="1" w:styleId="23">
    <w:name w:val="Обычный2"/>
    <w:rsid w:val="00BD66F9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1"/>
    <w:rsid w:val="00BD66F9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TOC Heading"/>
    <w:basedOn w:val="1"/>
    <w:next w:val="a0"/>
    <w:uiPriority w:val="39"/>
    <w:qFormat/>
    <w:rsid w:val="00BD66F9"/>
    <w:pPr>
      <w:keepLines/>
      <w:widowControl/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4">
    <w:name w:val="toc 1"/>
    <w:basedOn w:val="a0"/>
    <w:next w:val="a0"/>
    <w:autoRedefine/>
    <w:uiPriority w:val="39"/>
    <w:rsid w:val="00BD66F9"/>
    <w:pPr>
      <w:widowControl w:val="0"/>
      <w:tabs>
        <w:tab w:val="right" w:leader="dot" w:pos="9629"/>
      </w:tabs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toc 2"/>
    <w:basedOn w:val="a0"/>
    <w:next w:val="a0"/>
    <w:autoRedefine/>
    <w:uiPriority w:val="39"/>
    <w:rsid w:val="00BD66F9"/>
    <w:pPr>
      <w:widowControl w:val="0"/>
      <w:tabs>
        <w:tab w:val="right" w:leader="dot" w:pos="9629"/>
      </w:tabs>
      <w:spacing w:after="120" w:line="240" w:lineRule="auto"/>
      <w:ind w:left="19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4">
    <w:name w:val="toc 3"/>
    <w:basedOn w:val="a0"/>
    <w:next w:val="a0"/>
    <w:autoRedefine/>
    <w:uiPriority w:val="39"/>
    <w:rsid w:val="00BD66F9"/>
    <w:pPr>
      <w:widowControl w:val="0"/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BD66F9"/>
    <w:rPr>
      <w:rFonts w:ascii="Arial" w:hAnsi="Arial"/>
      <w:spacing w:val="-5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BD66F9"/>
    <w:pPr>
      <w:widowControl w:val="0"/>
      <w:shd w:val="clear" w:color="auto" w:fill="FFFFFF"/>
      <w:spacing w:before="60" w:after="0" w:line="240" w:lineRule="atLeast"/>
      <w:jc w:val="both"/>
    </w:pPr>
    <w:rPr>
      <w:rFonts w:ascii="Arial" w:hAnsi="Arial"/>
      <w:spacing w:val="-5"/>
      <w:sz w:val="16"/>
      <w:szCs w:val="16"/>
    </w:rPr>
  </w:style>
  <w:style w:type="character" w:customStyle="1" w:styleId="671">
    <w:name w:val="Основной текст (6) + 71"/>
    <w:aliases w:val="5 pt12,Интервал 0 pt22"/>
    <w:rsid w:val="00BD66F9"/>
    <w:rPr>
      <w:rFonts w:ascii="Arial" w:hAnsi="Arial" w:cs="Arial"/>
      <w:spacing w:val="-3"/>
      <w:sz w:val="15"/>
      <w:szCs w:val="15"/>
      <w:u w:val="none"/>
      <w:shd w:val="clear" w:color="auto" w:fill="FFFFFF"/>
      <w:lang w:val="en-US" w:eastAsia="en-US"/>
    </w:rPr>
  </w:style>
  <w:style w:type="character" w:customStyle="1" w:styleId="25">
    <w:name w:val="Основной текст (2)_"/>
    <w:link w:val="26"/>
    <w:rsid w:val="00BD66F9"/>
    <w:rPr>
      <w:rFonts w:ascii="Arial" w:hAnsi="Arial"/>
      <w:b/>
      <w:bCs/>
      <w:spacing w:val="-4"/>
      <w:sz w:val="25"/>
      <w:szCs w:val="25"/>
      <w:shd w:val="clear" w:color="auto" w:fill="FFFFFF"/>
    </w:rPr>
  </w:style>
  <w:style w:type="paragraph" w:customStyle="1" w:styleId="26">
    <w:name w:val="Основной текст (2)"/>
    <w:basedOn w:val="a0"/>
    <w:link w:val="25"/>
    <w:rsid w:val="00BD66F9"/>
    <w:pPr>
      <w:widowControl w:val="0"/>
      <w:shd w:val="clear" w:color="auto" w:fill="FFFFFF"/>
      <w:spacing w:after="0" w:line="240" w:lineRule="atLeast"/>
    </w:pPr>
    <w:rPr>
      <w:rFonts w:ascii="Arial" w:hAnsi="Arial"/>
      <w:b/>
      <w:bCs/>
      <w:spacing w:val="-4"/>
      <w:sz w:val="25"/>
      <w:szCs w:val="25"/>
    </w:rPr>
  </w:style>
  <w:style w:type="character" w:customStyle="1" w:styleId="61">
    <w:name w:val="Основной текст (6) + Полужирный"/>
    <w:aliases w:val="Интервал 0 pt21"/>
    <w:rsid w:val="00BD66F9"/>
    <w:rPr>
      <w:rFonts w:ascii="Arial" w:hAnsi="Arial" w:cs="Arial"/>
      <w:b/>
      <w:bCs/>
      <w:spacing w:val="-4"/>
      <w:sz w:val="16"/>
      <w:szCs w:val="16"/>
      <w:u w:val="none"/>
      <w:shd w:val="clear" w:color="auto" w:fill="FFFFFF"/>
      <w:lang w:bidi="ar-SA"/>
    </w:rPr>
  </w:style>
  <w:style w:type="character" w:customStyle="1" w:styleId="27">
    <w:name w:val="Заголовок №2_"/>
    <w:link w:val="28"/>
    <w:rsid w:val="00BD66F9"/>
    <w:rPr>
      <w:rFonts w:ascii="Arial" w:hAnsi="Arial"/>
      <w:b/>
      <w:bCs/>
      <w:spacing w:val="-3"/>
      <w:sz w:val="16"/>
      <w:szCs w:val="16"/>
      <w:shd w:val="clear" w:color="auto" w:fill="FFFFFF"/>
    </w:rPr>
  </w:style>
  <w:style w:type="paragraph" w:customStyle="1" w:styleId="28">
    <w:name w:val="Заголовок №2"/>
    <w:basedOn w:val="a0"/>
    <w:link w:val="27"/>
    <w:rsid w:val="00BD66F9"/>
    <w:pPr>
      <w:widowControl w:val="0"/>
      <w:shd w:val="clear" w:color="auto" w:fill="FFFFFF"/>
      <w:spacing w:before="60" w:after="60" w:line="240" w:lineRule="atLeast"/>
      <w:ind w:firstLine="360"/>
      <w:jc w:val="both"/>
      <w:outlineLvl w:val="1"/>
    </w:pPr>
    <w:rPr>
      <w:rFonts w:ascii="Arial" w:hAnsi="Arial"/>
      <w:b/>
      <w:bCs/>
      <w:spacing w:val="-3"/>
      <w:sz w:val="16"/>
      <w:szCs w:val="16"/>
    </w:rPr>
  </w:style>
  <w:style w:type="character" w:customStyle="1" w:styleId="afb">
    <w:name w:val="Основной текст + Курсив"/>
    <w:rsid w:val="00BD66F9"/>
    <w:rPr>
      <w:rFonts w:ascii="Arial" w:hAnsi="Arial" w:cs="Arial"/>
      <w:i/>
      <w:iCs/>
      <w:spacing w:val="-3"/>
      <w:sz w:val="15"/>
      <w:szCs w:val="15"/>
      <w:u w:val="none"/>
      <w:lang w:bidi="ar-SA"/>
    </w:rPr>
  </w:style>
  <w:style w:type="paragraph" w:customStyle="1" w:styleId="Default">
    <w:name w:val="Default"/>
    <w:rsid w:val="00BD66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BD66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c">
    <w:name w:val="Normal (Web)"/>
    <w:basedOn w:val="a0"/>
    <w:uiPriority w:val="99"/>
    <w:unhideWhenUsed/>
    <w:rsid w:val="00BD6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Emphasis"/>
    <w:qFormat/>
    <w:rsid w:val="00BD66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21</Pages>
  <Words>7453</Words>
  <Characters>42484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Yuliya</dc:creator>
  <cp:keywords/>
  <dc:description/>
  <cp:lastModifiedBy>Yuliya</cp:lastModifiedBy>
  <cp:revision>2</cp:revision>
  <dcterms:created xsi:type="dcterms:W3CDTF">2019-06-28T07:09:00Z</dcterms:created>
  <dcterms:modified xsi:type="dcterms:W3CDTF">2019-06-28T07:13:00Z</dcterms:modified>
</cp:coreProperties>
</file>